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6632" w14:textId="6CE18471" w:rsidR="00263A8C" w:rsidRPr="00C054C1" w:rsidRDefault="0082277A" w:rsidP="00263A8C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val="es-CL"/>
        </w:rPr>
      </w:pPr>
      <w:proofErr w:type="spellStart"/>
      <w:r w:rsidRPr="00C054C1">
        <w:rPr>
          <w:rFonts w:ascii="Garamond" w:eastAsia="Times New Roman" w:hAnsi="Garamond" w:cs="Segoe UI"/>
          <w:sz w:val="24"/>
          <w:szCs w:val="24"/>
          <w:lang w:val="es-CL"/>
        </w:rPr>
        <w:t>July</w:t>
      </w:r>
      <w:proofErr w:type="spellEnd"/>
      <w:r w:rsidRPr="00C054C1">
        <w:rPr>
          <w:rFonts w:ascii="Garamond" w:eastAsia="Times New Roman" w:hAnsi="Garamond" w:cs="Segoe UI"/>
          <w:sz w:val="24"/>
          <w:szCs w:val="24"/>
          <w:lang w:val="es-CL"/>
        </w:rPr>
        <w:t xml:space="preserve"> 16</w:t>
      </w:r>
      <w:r w:rsidR="00736F71" w:rsidRPr="00C054C1">
        <w:rPr>
          <w:rFonts w:ascii="Garamond" w:eastAsia="Times New Roman" w:hAnsi="Garamond" w:cs="Segoe UI"/>
          <w:sz w:val="24"/>
          <w:szCs w:val="24"/>
          <w:lang w:val="es-CL"/>
        </w:rPr>
        <w:t>, 202</w:t>
      </w:r>
      <w:r w:rsidRPr="00C054C1">
        <w:rPr>
          <w:rFonts w:ascii="Garamond" w:eastAsia="Times New Roman" w:hAnsi="Garamond" w:cs="Segoe UI"/>
          <w:sz w:val="24"/>
          <w:szCs w:val="24"/>
          <w:lang w:val="es-CL"/>
        </w:rPr>
        <w:t>4</w:t>
      </w:r>
    </w:p>
    <w:p w14:paraId="19EACFF5" w14:textId="2993198A" w:rsidR="00B378A9" w:rsidRPr="00C054C1" w:rsidRDefault="00B378A9" w:rsidP="00B378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s-CL"/>
        </w:rPr>
      </w:pPr>
      <w:r w:rsidRPr="00C054C1">
        <w:rPr>
          <w:rFonts w:ascii="Garamond" w:eastAsia="Times New Roman" w:hAnsi="Garamond" w:cs="Segoe UI"/>
          <w:sz w:val="24"/>
          <w:szCs w:val="24"/>
          <w:lang w:val="es-CL"/>
        </w:rPr>
        <w:t>5</w:t>
      </w:r>
      <w:r w:rsidR="000F770E" w:rsidRPr="00C054C1">
        <w:rPr>
          <w:rFonts w:ascii="Garamond" w:eastAsia="Times New Roman" w:hAnsi="Garamond" w:cs="Segoe UI"/>
          <w:sz w:val="24"/>
          <w:szCs w:val="24"/>
          <w:lang w:val="es-CL"/>
        </w:rPr>
        <w:t>pm</w:t>
      </w:r>
      <w:r w:rsidRPr="00C054C1">
        <w:rPr>
          <w:rFonts w:ascii="Garamond" w:eastAsia="Times New Roman" w:hAnsi="Garamond" w:cs="Segoe UI"/>
          <w:sz w:val="24"/>
          <w:szCs w:val="24"/>
          <w:lang w:val="es-CL"/>
        </w:rPr>
        <w:t xml:space="preserve"> </w:t>
      </w:r>
      <w:r w:rsidR="000F770E" w:rsidRPr="00C054C1">
        <w:rPr>
          <w:rFonts w:ascii="Garamond" w:eastAsia="Times New Roman" w:hAnsi="Garamond" w:cs="Segoe UI"/>
          <w:sz w:val="24"/>
          <w:szCs w:val="24"/>
          <w:lang w:val="es-CL"/>
        </w:rPr>
        <w:t>GMT-4</w:t>
      </w:r>
    </w:p>
    <w:p w14:paraId="08C42924" w14:textId="77777777" w:rsidR="00C054C1" w:rsidRPr="009D5B17" w:rsidRDefault="00C054C1" w:rsidP="00C054C1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val="es-CL"/>
        </w:rPr>
      </w:pPr>
      <w:proofErr w:type="spellStart"/>
      <w:r w:rsidRPr="009D5B17">
        <w:rPr>
          <w:rFonts w:ascii="Garamond" w:eastAsia="Times New Roman" w:hAnsi="Garamond" w:cs="Segoe UI"/>
          <w:sz w:val="24"/>
          <w:szCs w:val="24"/>
          <w:lang w:val="es-CL"/>
        </w:rPr>
        <w:t>Plenary</w:t>
      </w:r>
      <w:proofErr w:type="spellEnd"/>
      <w:r w:rsidRPr="009D5B17">
        <w:rPr>
          <w:rFonts w:ascii="Garamond" w:eastAsia="Times New Roman" w:hAnsi="Garamond" w:cs="Segoe UI"/>
          <w:sz w:val="24"/>
          <w:szCs w:val="24"/>
          <w:lang w:val="es-CL"/>
        </w:rPr>
        <w:t xml:space="preserve"> </w:t>
      </w:r>
      <w:proofErr w:type="spellStart"/>
      <w:r w:rsidRPr="009D5B17">
        <w:rPr>
          <w:rFonts w:ascii="Garamond" w:eastAsia="Times New Roman" w:hAnsi="Garamond" w:cs="Segoe UI"/>
          <w:sz w:val="24"/>
          <w:szCs w:val="24"/>
          <w:lang w:val="es-CL"/>
        </w:rPr>
        <w:t>Auditorium</w:t>
      </w:r>
      <w:proofErr w:type="spellEnd"/>
      <w:r w:rsidRPr="009D5B17">
        <w:rPr>
          <w:rFonts w:ascii="Garamond" w:eastAsia="Times New Roman" w:hAnsi="Garamond" w:cs="Segoe UI"/>
          <w:sz w:val="24"/>
          <w:szCs w:val="24"/>
          <w:lang w:val="es-CL"/>
        </w:rPr>
        <w:t>, Universidad del Desarrollo</w:t>
      </w:r>
    </w:p>
    <w:p w14:paraId="76B38CB7" w14:textId="686AFBE7" w:rsidR="00B378A9" w:rsidRDefault="00C054C1" w:rsidP="00C054C1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736F71">
        <w:rPr>
          <w:rFonts w:ascii="Garamond" w:eastAsia="Times New Roman" w:hAnsi="Garamond" w:cs="Segoe UI"/>
          <w:sz w:val="24"/>
          <w:szCs w:val="24"/>
        </w:rPr>
        <w:t>HES Business Meeting</w:t>
      </w:r>
    </w:p>
    <w:p w14:paraId="7D72AB35" w14:textId="0212E335" w:rsidR="00613CB0" w:rsidRPr="00736F71" w:rsidRDefault="00736F71" w:rsidP="00263A8C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736F71">
        <w:rPr>
          <w:rFonts w:ascii="Garamond" w:eastAsia="Times New Roman" w:hAnsi="Garamond" w:cs="Segoe UI"/>
          <w:sz w:val="24"/>
          <w:szCs w:val="24"/>
        </w:rPr>
        <w:t xml:space="preserve"> </w:t>
      </w:r>
    </w:p>
    <w:p w14:paraId="331F018C" w14:textId="77777777" w:rsidR="00263A8C" w:rsidRPr="00736F71" w:rsidRDefault="00263A8C" w:rsidP="00263A8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36F71">
        <w:rPr>
          <w:rFonts w:ascii="Garamond" w:eastAsia="Times New Roman" w:hAnsi="Garamond" w:cs="Segoe UI"/>
          <w:sz w:val="24"/>
          <w:szCs w:val="24"/>
        </w:rPr>
        <w:t> </w:t>
      </w:r>
    </w:p>
    <w:p w14:paraId="478B23E9" w14:textId="48FDFE17" w:rsidR="00263A8C" w:rsidRPr="00736F71" w:rsidRDefault="00263A8C" w:rsidP="00263A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36F71">
        <w:rPr>
          <w:rFonts w:ascii="Garamond" w:eastAsia="Times New Roman" w:hAnsi="Garamond" w:cs="Segoe UI"/>
          <w:b/>
          <w:bCs/>
          <w:sz w:val="24"/>
          <w:szCs w:val="24"/>
        </w:rPr>
        <w:t>J</w:t>
      </w:r>
      <w:r w:rsidR="00C054C1">
        <w:rPr>
          <w:rFonts w:ascii="Garamond" w:eastAsia="Times New Roman" w:hAnsi="Garamond" w:cs="Segoe UI"/>
          <w:b/>
          <w:bCs/>
          <w:sz w:val="24"/>
          <w:szCs w:val="24"/>
        </w:rPr>
        <w:t>uly</w:t>
      </w:r>
      <w:r w:rsidRPr="00736F71">
        <w:rPr>
          <w:rFonts w:ascii="Garamond" w:eastAsia="Times New Roman" w:hAnsi="Garamond" w:cs="Segoe UI"/>
          <w:b/>
          <w:bCs/>
          <w:sz w:val="24"/>
          <w:szCs w:val="24"/>
        </w:rPr>
        <w:t xml:space="preserve"> 202</w:t>
      </w:r>
      <w:r w:rsidR="00C054C1">
        <w:rPr>
          <w:rFonts w:ascii="Garamond" w:eastAsia="Times New Roman" w:hAnsi="Garamond" w:cs="Segoe UI"/>
          <w:b/>
          <w:bCs/>
          <w:sz w:val="24"/>
          <w:szCs w:val="24"/>
        </w:rPr>
        <w:t>4</w:t>
      </w:r>
      <w:r w:rsidRPr="00736F71">
        <w:rPr>
          <w:rFonts w:ascii="Garamond" w:eastAsia="Times New Roman" w:hAnsi="Garamond" w:cs="Segoe UI"/>
          <w:b/>
          <w:bCs/>
          <w:sz w:val="24"/>
          <w:szCs w:val="24"/>
        </w:rPr>
        <w:t xml:space="preserve"> Business Meeting</w:t>
      </w:r>
      <w:r w:rsidRPr="00736F71">
        <w:rPr>
          <w:rFonts w:ascii="Garamond" w:eastAsia="Times New Roman" w:hAnsi="Garamond" w:cs="Segoe UI"/>
          <w:sz w:val="24"/>
          <w:szCs w:val="24"/>
        </w:rPr>
        <w:t xml:space="preserve"> </w:t>
      </w:r>
      <w:r w:rsidRPr="00736F71">
        <w:rPr>
          <w:rFonts w:ascii="Garamond" w:eastAsia="Times New Roman" w:hAnsi="Garamond" w:cs="Segoe UI"/>
          <w:b/>
          <w:sz w:val="24"/>
          <w:szCs w:val="24"/>
        </w:rPr>
        <w:t>Agenda</w:t>
      </w:r>
    </w:p>
    <w:p w14:paraId="3FED897F" w14:textId="4B938E34" w:rsidR="00263A8C" w:rsidRDefault="00263A8C" w:rsidP="00263A8C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736F71">
        <w:rPr>
          <w:rFonts w:ascii="Garamond" w:eastAsia="Times New Roman" w:hAnsi="Garamond" w:cs="Segoe UI"/>
          <w:sz w:val="24"/>
          <w:szCs w:val="24"/>
        </w:rPr>
        <w:t> </w:t>
      </w:r>
    </w:p>
    <w:p w14:paraId="60E13E8B" w14:textId="77777777" w:rsidR="00FF7FC9" w:rsidRPr="00736F71" w:rsidRDefault="00FF7FC9" w:rsidP="00263A8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16C09D8A" w14:textId="5309A766" w:rsidR="00263A8C" w:rsidRPr="00736F71" w:rsidRDefault="00263A8C" w:rsidP="00263A8C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736F71">
        <w:rPr>
          <w:rFonts w:ascii="Garamond" w:eastAsia="Times New Roman" w:hAnsi="Garamond" w:cs="Segoe UI"/>
          <w:sz w:val="24"/>
          <w:szCs w:val="24"/>
        </w:rPr>
        <w:t>President’s welcome and overview of the agenda (</w:t>
      </w:r>
      <w:r w:rsidR="006568C0">
        <w:rPr>
          <w:rFonts w:ascii="Garamond" w:eastAsia="Times New Roman" w:hAnsi="Garamond" w:cs="Segoe UI"/>
          <w:sz w:val="24"/>
          <w:szCs w:val="24"/>
        </w:rPr>
        <w:t>Maria Pia Paganel</w:t>
      </w:r>
      <w:r w:rsidR="00C054C1">
        <w:rPr>
          <w:rFonts w:ascii="Garamond" w:eastAsia="Times New Roman" w:hAnsi="Garamond" w:cs="Segoe UI"/>
          <w:sz w:val="24"/>
          <w:szCs w:val="24"/>
        </w:rPr>
        <w:t>l</w:t>
      </w:r>
      <w:r w:rsidR="006568C0">
        <w:rPr>
          <w:rFonts w:ascii="Garamond" w:eastAsia="Times New Roman" w:hAnsi="Garamond" w:cs="Segoe UI"/>
          <w:sz w:val="24"/>
          <w:szCs w:val="24"/>
        </w:rPr>
        <w:t>i</w:t>
      </w:r>
      <w:r w:rsidRPr="00736F71">
        <w:rPr>
          <w:rFonts w:ascii="Garamond" w:eastAsia="Times New Roman" w:hAnsi="Garamond" w:cs="Segoe UI"/>
          <w:sz w:val="24"/>
          <w:szCs w:val="24"/>
        </w:rPr>
        <w:t>)</w:t>
      </w:r>
    </w:p>
    <w:p w14:paraId="766866C9" w14:textId="77777777" w:rsidR="00263A8C" w:rsidRPr="00736F71" w:rsidRDefault="00263A8C" w:rsidP="00263A8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36F71">
        <w:rPr>
          <w:rFonts w:ascii="Garamond" w:eastAsia="Times New Roman" w:hAnsi="Garamond" w:cs="Segoe UI"/>
          <w:sz w:val="24"/>
          <w:szCs w:val="24"/>
        </w:rPr>
        <w:t> </w:t>
      </w:r>
    </w:p>
    <w:p w14:paraId="1E3C1AF1" w14:textId="2A5DCE08" w:rsidR="00263A8C" w:rsidRDefault="002D592D" w:rsidP="00263A8C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Review</w:t>
      </w:r>
      <w:r w:rsidR="00263A8C" w:rsidRPr="00736F71">
        <w:rPr>
          <w:rFonts w:ascii="Garamond" w:eastAsia="Times New Roman" w:hAnsi="Garamond" w:cs="Segoe UI"/>
          <w:sz w:val="24"/>
          <w:szCs w:val="24"/>
        </w:rPr>
        <w:t xml:space="preserve"> of minutes from 20</w:t>
      </w:r>
      <w:r w:rsidR="00736F71" w:rsidRPr="00736F71">
        <w:rPr>
          <w:rFonts w:ascii="Garamond" w:eastAsia="Times New Roman" w:hAnsi="Garamond" w:cs="Segoe UI"/>
          <w:sz w:val="24"/>
          <w:szCs w:val="24"/>
        </w:rPr>
        <w:t>2</w:t>
      </w:r>
      <w:r>
        <w:rPr>
          <w:rFonts w:ascii="Garamond" w:eastAsia="Times New Roman" w:hAnsi="Garamond" w:cs="Segoe UI"/>
          <w:sz w:val="24"/>
          <w:szCs w:val="24"/>
        </w:rPr>
        <w:t>3</w:t>
      </w:r>
    </w:p>
    <w:p w14:paraId="3110A8B9" w14:textId="67259127" w:rsidR="004A68FF" w:rsidRDefault="004A68FF" w:rsidP="004A68FF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273E7E1B" w14:textId="1C6078FE" w:rsidR="004A68FF" w:rsidRDefault="002940CE" w:rsidP="004A68FF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No amendments were made to the minutes</w:t>
      </w:r>
      <w:r w:rsidR="004A68FF">
        <w:rPr>
          <w:rFonts w:ascii="Garamond" w:eastAsia="Times New Roman" w:hAnsi="Garamond" w:cs="Segoe UI"/>
          <w:sz w:val="24"/>
          <w:szCs w:val="24"/>
        </w:rPr>
        <w:t>.</w:t>
      </w:r>
    </w:p>
    <w:p w14:paraId="6335FFD6" w14:textId="77777777" w:rsidR="00AF712F" w:rsidRDefault="00AF712F" w:rsidP="004A68FF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15DF915E" w14:textId="12CC1BB6" w:rsidR="00AF712F" w:rsidRPr="00AF712F" w:rsidRDefault="00AF712F" w:rsidP="00AF712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  <w:lang w:val="pt-BR"/>
        </w:rPr>
      </w:pPr>
      <w:proofErr w:type="spellStart"/>
      <w:r w:rsidRPr="00AF712F">
        <w:rPr>
          <w:rFonts w:ascii="Garamond" w:eastAsia="Times New Roman" w:hAnsi="Garamond" w:cs="Segoe UI"/>
          <w:sz w:val="24"/>
          <w:szCs w:val="24"/>
          <w:lang w:val="pt-BR"/>
        </w:rPr>
        <w:t>Secretary’s</w:t>
      </w:r>
      <w:proofErr w:type="spellEnd"/>
      <w:r w:rsidRPr="00AF712F">
        <w:rPr>
          <w:rFonts w:ascii="Garamond" w:eastAsia="Times New Roman" w:hAnsi="Garamond" w:cs="Segoe UI"/>
          <w:sz w:val="24"/>
          <w:szCs w:val="24"/>
          <w:lang w:val="pt-BR"/>
        </w:rPr>
        <w:t xml:space="preserve"> Report (Carlos Eduardo S</w:t>
      </w:r>
      <w:r>
        <w:rPr>
          <w:rFonts w:ascii="Garamond" w:eastAsia="Times New Roman" w:hAnsi="Garamond" w:cs="Segoe UI"/>
          <w:sz w:val="24"/>
          <w:szCs w:val="24"/>
          <w:lang w:val="pt-BR"/>
        </w:rPr>
        <w:t>uprinyak)</w:t>
      </w:r>
    </w:p>
    <w:p w14:paraId="3CD88131" w14:textId="77777777" w:rsidR="00AF712F" w:rsidRPr="00AF712F" w:rsidRDefault="00AF712F" w:rsidP="00AF712F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  <w:lang w:val="pt-BR"/>
        </w:rPr>
      </w:pPr>
    </w:p>
    <w:p w14:paraId="5EAE5FDE" w14:textId="6A1BC429" w:rsidR="00DD6AC8" w:rsidRDefault="00D453A6" w:rsidP="004A68FF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We have seen</w:t>
      </w:r>
      <w:r w:rsidR="000F4EE8">
        <w:rPr>
          <w:rFonts w:ascii="Garamond" w:eastAsia="Times New Roman" w:hAnsi="Garamond" w:cs="Segoe UI"/>
          <w:sz w:val="24"/>
          <w:szCs w:val="24"/>
        </w:rPr>
        <w:t xml:space="preserve"> </w:t>
      </w:r>
      <w:r w:rsidR="00DD6AC8">
        <w:rPr>
          <w:rFonts w:ascii="Garamond" w:eastAsia="Times New Roman" w:hAnsi="Garamond" w:cs="Segoe UI"/>
          <w:sz w:val="24"/>
          <w:szCs w:val="24"/>
        </w:rPr>
        <w:t>a recent increase in membership numbers</w:t>
      </w:r>
      <w:r w:rsidR="00A8687F">
        <w:rPr>
          <w:rFonts w:ascii="Garamond" w:eastAsia="Times New Roman" w:hAnsi="Garamond" w:cs="Segoe UI"/>
          <w:sz w:val="24"/>
          <w:szCs w:val="24"/>
        </w:rPr>
        <w:t>, which brought the Society closer to pre-covid levels.</w:t>
      </w:r>
      <w:r w:rsidR="00C11CED">
        <w:rPr>
          <w:rFonts w:ascii="Garamond" w:eastAsia="Times New Roman" w:hAnsi="Garamond" w:cs="Segoe UI"/>
          <w:sz w:val="24"/>
          <w:szCs w:val="24"/>
        </w:rPr>
        <w:t xml:space="preserve"> This </w:t>
      </w:r>
      <w:r w:rsidR="00D41183">
        <w:rPr>
          <w:rFonts w:ascii="Garamond" w:eastAsia="Times New Roman" w:hAnsi="Garamond" w:cs="Segoe UI"/>
          <w:sz w:val="24"/>
          <w:szCs w:val="24"/>
        </w:rPr>
        <w:t>resulted</w:t>
      </w:r>
      <w:r w:rsidR="00C11CED">
        <w:rPr>
          <w:rFonts w:ascii="Garamond" w:eastAsia="Times New Roman" w:hAnsi="Garamond" w:cs="Segoe UI"/>
          <w:sz w:val="24"/>
          <w:szCs w:val="24"/>
        </w:rPr>
        <w:t xml:space="preserve"> </w:t>
      </w:r>
      <w:r w:rsidR="00B9717C">
        <w:rPr>
          <w:rFonts w:ascii="Garamond" w:eastAsia="Times New Roman" w:hAnsi="Garamond" w:cs="Segoe UI"/>
          <w:sz w:val="24"/>
          <w:szCs w:val="24"/>
        </w:rPr>
        <w:t xml:space="preserve">in part from </w:t>
      </w:r>
      <w:r w:rsidR="00C11CED">
        <w:rPr>
          <w:rFonts w:ascii="Garamond" w:eastAsia="Times New Roman" w:hAnsi="Garamond" w:cs="Segoe UI"/>
          <w:sz w:val="24"/>
          <w:szCs w:val="24"/>
        </w:rPr>
        <w:t>a series of measures and initiatives</w:t>
      </w:r>
      <w:r w:rsidR="00B9717C">
        <w:rPr>
          <w:rFonts w:ascii="Garamond" w:eastAsia="Times New Roman" w:hAnsi="Garamond" w:cs="Segoe UI"/>
          <w:sz w:val="24"/>
          <w:szCs w:val="24"/>
        </w:rPr>
        <w:t xml:space="preserve"> put in place by the Executive </w:t>
      </w:r>
      <w:r w:rsidR="001B5795">
        <w:rPr>
          <w:rFonts w:ascii="Garamond" w:eastAsia="Times New Roman" w:hAnsi="Garamond" w:cs="Segoe UI"/>
          <w:sz w:val="24"/>
          <w:szCs w:val="24"/>
        </w:rPr>
        <w:t>C</w:t>
      </w:r>
      <w:r w:rsidR="00B9717C">
        <w:rPr>
          <w:rFonts w:ascii="Garamond" w:eastAsia="Times New Roman" w:hAnsi="Garamond" w:cs="Segoe UI"/>
          <w:sz w:val="24"/>
          <w:szCs w:val="24"/>
        </w:rPr>
        <w:t xml:space="preserve">ommittee since June 2023. </w:t>
      </w:r>
      <w:r w:rsidR="00BD322C">
        <w:rPr>
          <w:rFonts w:ascii="Garamond" w:eastAsia="Times New Roman" w:hAnsi="Garamond" w:cs="Segoe UI"/>
          <w:sz w:val="24"/>
          <w:szCs w:val="24"/>
        </w:rPr>
        <w:t xml:space="preserve">The HES website </w:t>
      </w:r>
      <w:r w:rsidR="0050318F">
        <w:rPr>
          <w:rFonts w:ascii="Garamond" w:eastAsia="Times New Roman" w:hAnsi="Garamond" w:cs="Segoe UI"/>
          <w:sz w:val="24"/>
          <w:szCs w:val="24"/>
        </w:rPr>
        <w:t>recently underwent a comprehensive technical revision and now features a</w:t>
      </w:r>
      <w:r w:rsidR="00A56F70">
        <w:rPr>
          <w:rFonts w:ascii="Garamond" w:eastAsia="Times New Roman" w:hAnsi="Garamond" w:cs="Segoe UI"/>
          <w:sz w:val="24"/>
          <w:szCs w:val="24"/>
        </w:rPr>
        <w:t xml:space="preserve"> section where members can access documents pertaining to the Society’s gove</w:t>
      </w:r>
      <w:r w:rsidR="006F4523">
        <w:rPr>
          <w:rFonts w:ascii="Garamond" w:eastAsia="Times New Roman" w:hAnsi="Garamond" w:cs="Segoe UI"/>
          <w:sz w:val="24"/>
          <w:szCs w:val="24"/>
        </w:rPr>
        <w:t>rnance (reports, minutes, budgets, etc.).</w:t>
      </w:r>
    </w:p>
    <w:p w14:paraId="085CBA3A" w14:textId="77777777" w:rsidR="006568C0" w:rsidRDefault="006568C0" w:rsidP="004A68FF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0FD8F41F" w14:textId="764E100D" w:rsidR="00306853" w:rsidRPr="00AF712F" w:rsidRDefault="00306853" w:rsidP="00306853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  <w:lang w:val="pt-BR"/>
        </w:rPr>
      </w:pPr>
      <w:proofErr w:type="spellStart"/>
      <w:r>
        <w:rPr>
          <w:rFonts w:ascii="Garamond" w:eastAsia="Times New Roman" w:hAnsi="Garamond" w:cs="Segoe UI"/>
          <w:sz w:val="24"/>
          <w:szCs w:val="24"/>
          <w:lang w:val="pt-BR"/>
        </w:rPr>
        <w:t>Treasurer</w:t>
      </w:r>
      <w:r w:rsidRPr="00AF712F">
        <w:rPr>
          <w:rFonts w:ascii="Garamond" w:eastAsia="Times New Roman" w:hAnsi="Garamond" w:cs="Segoe UI"/>
          <w:sz w:val="24"/>
          <w:szCs w:val="24"/>
          <w:lang w:val="pt-BR"/>
        </w:rPr>
        <w:t>’s</w:t>
      </w:r>
      <w:proofErr w:type="spellEnd"/>
      <w:r w:rsidRPr="00AF712F">
        <w:rPr>
          <w:rFonts w:ascii="Garamond" w:eastAsia="Times New Roman" w:hAnsi="Garamond" w:cs="Segoe UI"/>
          <w:sz w:val="24"/>
          <w:szCs w:val="24"/>
          <w:lang w:val="pt-BR"/>
        </w:rPr>
        <w:t xml:space="preserve"> Report (</w:t>
      </w:r>
      <w:r>
        <w:rPr>
          <w:rFonts w:ascii="Garamond" w:eastAsia="Times New Roman" w:hAnsi="Garamond" w:cs="Segoe UI"/>
          <w:sz w:val="24"/>
          <w:szCs w:val="24"/>
          <w:lang w:val="pt-BR"/>
        </w:rPr>
        <w:t xml:space="preserve">John </w:t>
      </w:r>
      <w:proofErr w:type="spellStart"/>
      <w:r>
        <w:rPr>
          <w:rFonts w:ascii="Garamond" w:eastAsia="Times New Roman" w:hAnsi="Garamond" w:cs="Segoe UI"/>
          <w:sz w:val="24"/>
          <w:szCs w:val="24"/>
          <w:lang w:val="pt-BR"/>
        </w:rPr>
        <w:t>Berdell</w:t>
      </w:r>
      <w:proofErr w:type="spellEnd"/>
      <w:r>
        <w:rPr>
          <w:rFonts w:ascii="Garamond" w:eastAsia="Times New Roman" w:hAnsi="Garamond" w:cs="Segoe UI"/>
          <w:sz w:val="24"/>
          <w:szCs w:val="24"/>
          <w:lang w:val="pt-BR"/>
        </w:rPr>
        <w:t>)</w:t>
      </w:r>
    </w:p>
    <w:p w14:paraId="111A0DE6" w14:textId="77777777" w:rsidR="00306853" w:rsidRPr="00AF712F" w:rsidRDefault="00306853" w:rsidP="00306853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  <w:lang w:val="pt-BR"/>
        </w:rPr>
      </w:pPr>
    </w:p>
    <w:p w14:paraId="6322D25A" w14:textId="1C9CBE08" w:rsidR="00E2521C" w:rsidRDefault="00D453A6" w:rsidP="00E2521C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T</w:t>
      </w:r>
      <w:r w:rsidR="005B7E64">
        <w:rPr>
          <w:rFonts w:ascii="Garamond" w:eastAsia="Times New Roman" w:hAnsi="Garamond" w:cs="Segoe UI"/>
          <w:sz w:val="24"/>
          <w:szCs w:val="24"/>
        </w:rPr>
        <w:t>he 2024 c</w:t>
      </w:r>
      <w:r w:rsidR="00E2521C">
        <w:rPr>
          <w:rFonts w:ascii="Garamond" w:eastAsia="Times New Roman" w:hAnsi="Garamond" w:cs="Segoe UI"/>
          <w:sz w:val="24"/>
          <w:szCs w:val="24"/>
        </w:rPr>
        <w:t>onference did not require a deposit</w:t>
      </w:r>
      <w:r w:rsidR="005B7E64">
        <w:rPr>
          <w:rFonts w:ascii="Garamond" w:eastAsia="Times New Roman" w:hAnsi="Garamond" w:cs="Segoe UI"/>
          <w:sz w:val="24"/>
          <w:szCs w:val="24"/>
        </w:rPr>
        <w:t xml:space="preserve">, </w:t>
      </w:r>
      <w:r w:rsidR="002304C6">
        <w:rPr>
          <w:rFonts w:ascii="Garamond" w:eastAsia="Times New Roman" w:hAnsi="Garamond" w:cs="Segoe UI"/>
          <w:sz w:val="24"/>
          <w:szCs w:val="24"/>
        </w:rPr>
        <w:t>a departure from our usual procedure.</w:t>
      </w:r>
      <w:r w:rsidR="00E2521C">
        <w:rPr>
          <w:rFonts w:ascii="Garamond" w:eastAsia="Times New Roman" w:hAnsi="Garamond" w:cs="Segoe UI"/>
          <w:sz w:val="24"/>
          <w:szCs w:val="24"/>
        </w:rPr>
        <w:t xml:space="preserve"> </w:t>
      </w:r>
      <w:r w:rsidR="004259B6">
        <w:rPr>
          <w:rFonts w:ascii="Garamond" w:eastAsia="Times New Roman" w:hAnsi="Garamond" w:cs="Segoe UI"/>
          <w:sz w:val="24"/>
          <w:szCs w:val="24"/>
        </w:rPr>
        <w:t xml:space="preserve">The Society approved </w:t>
      </w:r>
      <w:r w:rsidR="00426C14">
        <w:rPr>
          <w:rFonts w:ascii="Garamond" w:eastAsia="Times New Roman" w:hAnsi="Garamond" w:cs="Segoe UI"/>
          <w:sz w:val="24"/>
          <w:szCs w:val="24"/>
        </w:rPr>
        <w:t>a</w:t>
      </w:r>
      <w:r w:rsidR="004259B6">
        <w:rPr>
          <w:rFonts w:ascii="Garamond" w:eastAsia="Times New Roman" w:hAnsi="Garamond" w:cs="Segoe UI"/>
          <w:sz w:val="24"/>
          <w:szCs w:val="24"/>
        </w:rPr>
        <w:t xml:space="preserve"> 202</w:t>
      </w:r>
      <w:r w:rsidR="00E357E1">
        <w:rPr>
          <w:rFonts w:ascii="Garamond" w:eastAsia="Times New Roman" w:hAnsi="Garamond" w:cs="Segoe UI"/>
          <w:sz w:val="24"/>
          <w:szCs w:val="24"/>
        </w:rPr>
        <w:t>4</w:t>
      </w:r>
      <w:r w:rsidR="004259B6">
        <w:rPr>
          <w:rFonts w:ascii="Garamond" w:eastAsia="Times New Roman" w:hAnsi="Garamond" w:cs="Segoe UI"/>
          <w:sz w:val="24"/>
          <w:szCs w:val="24"/>
        </w:rPr>
        <w:t>-2</w:t>
      </w:r>
      <w:r w:rsidR="00E357E1">
        <w:rPr>
          <w:rFonts w:ascii="Garamond" w:eastAsia="Times New Roman" w:hAnsi="Garamond" w:cs="Segoe UI"/>
          <w:sz w:val="24"/>
          <w:szCs w:val="24"/>
        </w:rPr>
        <w:t>5 budget</w:t>
      </w:r>
      <w:r w:rsidR="004259B6">
        <w:rPr>
          <w:rFonts w:ascii="Garamond" w:eastAsia="Times New Roman" w:hAnsi="Garamond" w:cs="Segoe UI"/>
          <w:sz w:val="24"/>
          <w:szCs w:val="24"/>
        </w:rPr>
        <w:t xml:space="preserve"> that includes US$30,000 for the new Growth and Outreach Fund. </w:t>
      </w:r>
      <w:r w:rsidR="00E357E1">
        <w:rPr>
          <w:rFonts w:ascii="Garamond" w:eastAsia="Times New Roman" w:hAnsi="Garamond" w:cs="Segoe UI"/>
          <w:sz w:val="24"/>
          <w:szCs w:val="24"/>
        </w:rPr>
        <w:t>Several ini</w:t>
      </w:r>
      <w:r w:rsidR="006A30B1">
        <w:rPr>
          <w:rFonts w:ascii="Garamond" w:eastAsia="Times New Roman" w:hAnsi="Garamond" w:cs="Segoe UI"/>
          <w:sz w:val="24"/>
          <w:szCs w:val="24"/>
        </w:rPr>
        <w:t xml:space="preserve">tiatives at the Santiago conference were funded using the resources allocated to this program. The income stream from Cambridge University Press </w:t>
      </w:r>
      <w:r w:rsidR="00031BE6">
        <w:rPr>
          <w:rFonts w:ascii="Garamond" w:eastAsia="Times New Roman" w:hAnsi="Garamond" w:cs="Segoe UI"/>
          <w:sz w:val="24"/>
          <w:szCs w:val="24"/>
        </w:rPr>
        <w:t xml:space="preserve">is </w:t>
      </w:r>
      <w:r w:rsidR="00E2521C">
        <w:rPr>
          <w:rFonts w:ascii="Garamond" w:eastAsia="Times New Roman" w:hAnsi="Garamond" w:cs="Segoe UI"/>
          <w:sz w:val="24"/>
          <w:szCs w:val="24"/>
        </w:rPr>
        <w:t xml:space="preserve">on a downward trend. </w:t>
      </w:r>
      <w:r w:rsidR="002E2FAE">
        <w:rPr>
          <w:rFonts w:ascii="Garamond" w:eastAsia="Times New Roman" w:hAnsi="Garamond" w:cs="Segoe UI"/>
          <w:sz w:val="24"/>
          <w:szCs w:val="24"/>
        </w:rPr>
        <w:t>A new arrangement for internal auditing by a Financial Review Committee</w:t>
      </w:r>
      <w:r w:rsidR="007B3584">
        <w:rPr>
          <w:rFonts w:ascii="Garamond" w:eastAsia="Times New Roman" w:hAnsi="Garamond" w:cs="Segoe UI"/>
          <w:sz w:val="24"/>
          <w:szCs w:val="24"/>
        </w:rPr>
        <w:t xml:space="preserve">, </w:t>
      </w:r>
      <w:r w:rsidR="003E5693">
        <w:rPr>
          <w:rFonts w:ascii="Garamond" w:eastAsia="Times New Roman" w:hAnsi="Garamond" w:cs="Segoe UI"/>
          <w:sz w:val="24"/>
          <w:szCs w:val="24"/>
        </w:rPr>
        <w:t>composed of</w:t>
      </w:r>
      <w:r w:rsidR="00187202">
        <w:rPr>
          <w:rFonts w:ascii="Garamond" w:eastAsia="Times New Roman" w:hAnsi="Garamond" w:cs="Segoe UI"/>
          <w:sz w:val="24"/>
          <w:szCs w:val="24"/>
        </w:rPr>
        <w:t xml:space="preserve"> HES members</w:t>
      </w:r>
      <w:r w:rsidR="003E5693">
        <w:rPr>
          <w:rFonts w:ascii="Garamond" w:eastAsia="Times New Roman" w:hAnsi="Garamond" w:cs="Segoe UI"/>
          <w:sz w:val="24"/>
          <w:szCs w:val="24"/>
        </w:rPr>
        <w:t>,</w:t>
      </w:r>
      <w:r w:rsidR="00187202">
        <w:rPr>
          <w:rFonts w:ascii="Garamond" w:eastAsia="Times New Roman" w:hAnsi="Garamond" w:cs="Segoe UI"/>
          <w:sz w:val="24"/>
          <w:szCs w:val="24"/>
        </w:rPr>
        <w:t xml:space="preserve"> has been approved by the Executive Committee</w:t>
      </w:r>
      <w:r w:rsidR="007B3584">
        <w:rPr>
          <w:rFonts w:ascii="Garamond" w:eastAsia="Times New Roman" w:hAnsi="Garamond" w:cs="Segoe UI"/>
          <w:sz w:val="24"/>
          <w:szCs w:val="24"/>
        </w:rPr>
        <w:t xml:space="preserve"> and is now being implemented</w:t>
      </w:r>
      <w:r w:rsidR="00187202">
        <w:rPr>
          <w:rFonts w:ascii="Garamond" w:eastAsia="Times New Roman" w:hAnsi="Garamond" w:cs="Segoe UI"/>
          <w:sz w:val="24"/>
          <w:szCs w:val="24"/>
        </w:rPr>
        <w:t xml:space="preserve">. </w:t>
      </w:r>
      <w:r w:rsidR="003E5693">
        <w:rPr>
          <w:rFonts w:ascii="Garamond" w:eastAsia="Times New Roman" w:hAnsi="Garamond" w:cs="Segoe UI"/>
          <w:sz w:val="24"/>
          <w:szCs w:val="24"/>
        </w:rPr>
        <w:t>We are t</w:t>
      </w:r>
      <w:r w:rsidR="00E2521C">
        <w:rPr>
          <w:rFonts w:ascii="Garamond" w:eastAsia="Times New Roman" w:hAnsi="Garamond" w:cs="Segoe UI"/>
          <w:sz w:val="24"/>
          <w:szCs w:val="24"/>
        </w:rPr>
        <w:t xml:space="preserve">aking steps to slowly move the </w:t>
      </w:r>
      <w:r w:rsidR="003217D0">
        <w:rPr>
          <w:rFonts w:ascii="Garamond" w:eastAsia="Times New Roman" w:hAnsi="Garamond" w:cs="Segoe UI"/>
          <w:sz w:val="24"/>
          <w:szCs w:val="24"/>
        </w:rPr>
        <w:t xml:space="preserve">Society’s </w:t>
      </w:r>
      <w:r w:rsidR="00E2521C">
        <w:rPr>
          <w:rFonts w:ascii="Garamond" w:eastAsia="Times New Roman" w:hAnsi="Garamond" w:cs="Segoe UI"/>
          <w:sz w:val="24"/>
          <w:szCs w:val="24"/>
        </w:rPr>
        <w:t>portfolio to a higher equity position</w:t>
      </w:r>
      <w:r w:rsidR="003217D0">
        <w:rPr>
          <w:rFonts w:ascii="Garamond" w:eastAsia="Times New Roman" w:hAnsi="Garamond" w:cs="Segoe UI"/>
          <w:sz w:val="24"/>
          <w:szCs w:val="24"/>
        </w:rPr>
        <w:t xml:space="preserve"> – returns are</w:t>
      </w:r>
      <w:r w:rsidR="00E2521C">
        <w:rPr>
          <w:rFonts w:ascii="Garamond" w:eastAsia="Times New Roman" w:hAnsi="Garamond" w:cs="Segoe UI"/>
          <w:sz w:val="24"/>
          <w:szCs w:val="24"/>
        </w:rPr>
        <w:t xml:space="preserve"> </w:t>
      </w:r>
      <w:r w:rsidR="003217D0">
        <w:rPr>
          <w:rFonts w:ascii="Garamond" w:eastAsia="Times New Roman" w:hAnsi="Garamond" w:cs="Segoe UI"/>
          <w:sz w:val="24"/>
          <w:szCs w:val="24"/>
        </w:rPr>
        <w:t>m</w:t>
      </w:r>
      <w:r w:rsidR="00E2521C">
        <w:rPr>
          <w:rFonts w:ascii="Garamond" w:eastAsia="Times New Roman" w:hAnsi="Garamond" w:cs="Segoe UI"/>
          <w:sz w:val="24"/>
          <w:szCs w:val="24"/>
        </w:rPr>
        <w:t>ore v</w:t>
      </w:r>
      <w:r w:rsidR="00C84338">
        <w:rPr>
          <w:rFonts w:ascii="Garamond" w:eastAsia="Times New Roman" w:hAnsi="Garamond" w:cs="Segoe UI"/>
          <w:sz w:val="24"/>
          <w:szCs w:val="24"/>
        </w:rPr>
        <w:t>olatile</w:t>
      </w:r>
      <w:r w:rsidR="00E2521C">
        <w:rPr>
          <w:rFonts w:ascii="Garamond" w:eastAsia="Times New Roman" w:hAnsi="Garamond" w:cs="Segoe UI"/>
          <w:sz w:val="24"/>
          <w:szCs w:val="24"/>
        </w:rPr>
        <w:t xml:space="preserve"> but hopefully larger in the long run.</w:t>
      </w:r>
    </w:p>
    <w:p w14:paraId="4EC127DB" w14:textId="77777777" w:rsidR="00E2521C" w:rsidRPr="00E2521C" w:rsidRDefault="00E2521C" w:rsidP="004A68FF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3CAE52EA" w14:textId="34B439BA" w:rsidR="00D163C5" w:rsidRDefault="00B61C24" w:rsidP="0029204C">
      <w:pPr>
        <w:pStyle w:val="ListParagraph"/>
        <w:numPr>
          <w:ilvl w:val="1"/>
          <w:numId w:val="1"/>
        </w:numPr>
        <w:spacing w:after="0" w:line="240" w:lineRule="auto"/>
        <w:ind w:left="108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Financial Review Committee</w:t>
      </w:r>
    </w:p>
    <w:p w14:paraId="509259EF" w14:textId="77777777" w:rsidR="0029204C" w:rsidRDefault="0029204C" w:rsidP="0029204C">
      <w:pPr>
        <w:pStyle w:val="ListParagraph"/>
        <w:spacing w:after="0" w:line="240" w:lineRule="auto"/>
        <w:ind w:left="108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6CD4D599" w14:textId="023370D5" w:rsidR="0029204C" w:rsidRPr="00B61C24" w:rsidRDefault="0029204C" w:rsidP="0029204C">
      <w:pPr>
        <w:pStyle w:val="ListParagraph"/>
        <w:spacing w:after="0" w:line="240" w:lineRule="auto"/>
        <w:ind w:left="108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The Treasurer read the mandate </w:t>
      </w:r>
      <w:r w:rsidR="00426C14">
        <w:rPr>
          <w:rFonts w:ascii="Garamond" w:eastAsia="Times New Roman" w:hAnsi="Garamond" w:cs="Segoe UI"/>
          <w:sz w:val="24"/>
          <w:szCs w:val="24"/>
        </w:rPr>
        <w:t>of</w:t>
      </w:r>
      <w:r>
        <w:rPr>
          <w:rFonts w:ascii="Garamond" w:eastAsia="Times New Roman" w:hAnsi="Garamond" w:cs="Segoe UI"/>
          <w:sz w:val="24"/>
          <w:szCs w:val="24"/>
        </w:rPr>
        <w:t xml:space="preserve"> the new Financial Review Committee to the assembled membership.</w:t>
      </w:r>
    </w:p>
    <w:p w14:paraId="1EDC1BD5" w14:textId="77777777" w:rsidR="00D163C5" w:rsidRDefault="00D163C5" w:rsidP="004A68FF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0624E687" w14:textId="5A595990" w:rsidR="00C057E3" w:rsidRPr="00AF712F" w:rsidRDefault="006568C0" w:rsidP="00C057E3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  <w:lang w:val="pt-BR"/>
        </w:rPr>
      </w:pPr>
      <w:r w:rsidRPr="00736F71">
        <w:rPr>
          <w:rFonts w:ascii="Garamond" w:eastAsia="Times New Roman" w:hAnsi="Garamond" w:cs="Segoe UI"/>
          <w:sz w:val="24"/>
          <w:szCs w:val="24"/>
        </w:rPr>
        <w:t> </w:t>
      </w:r>
      <w:r w:rsidR="00C057E3">
        <w:rPr>
          <w:rFonts w:ascii="Garamond" w:eastAsia="Times New Roman" w:hAnsi="Garamond" w:cs="Segoe UI"/>
          <w:sz w:val="24"/>
          <w:szCs w:val="24"/>
          <w:lang w:val="pt-BR"/>
        </w:rPr>
        <w:t>Social Media Report</w:t>
      </w:r>
    </w:p>
    <w:p w14:paraId="50AC786F" w14:textId="77777777" w:rsidR="00C057E3" w:rsidRPr="00AF712F" w:rsidRDefault="00C057E3" w:rsidP="00C057E3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  <w:lang w:val="pt-BR"/>
        </w:rPr>
      </w:pPr>
    </w:p>
    <w:p w14:paraId="0395230A" w14:textId="34E45289" w:rsidR="00C057E3" w:rsidRDefault="00C057E3" w:rsidP="00C057E3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The President read the report on the behalf of the Digital Information Manager, who could not attend. </w:t>
      </w:r>
      <w:r w:rsidR="00B01F92">
        <w:rPr>
          <w:rFonts w:ascii="Garamond" w:eastAsia="Times New Roman" w:hAnsi="Garamond" w:cs="Segoe UI"/>
          <w:sz w:val="24"/>
          <w:szCs w:val="24"/>
        </w:rPr>
        <w:t xml:space="preserve">Question about whether we have a presence on TikTok. </w:t>
      </w:r>
      <w:r w:rsidR="00881893">
        <w:rPr>
          <w:rFonts w:ascii="Garamond" w:eastAsia="Times New Roman" w:hAnsi="Garamond" w:cs="Segoe UI"/>
          <w:sz w:val="24"/>
          <w:szCs w:val="24"/>
        </w:rPr>
        <w:t>The President explained we do</w:t>
      </w:r>
      <w:r w:rsidR="008005D5">
        <w:rPr>
          <w:rFonts w:ascii="Garamond" w:eastAsia="Times New Roman" w:hAnsi="Garamond" w:cs="Segoe UI"/>
          <w:sz w:val="24"/>
          <w:szCs w:val="24"/>
        </w:rPr>
        <w:t xml:space="preserve"> not have a TikTok account yet. The Vice President informed the membership that HES </w:t>
      </w:r>
      <w:r w:rsidR="001E2106">
        <w:rPr>
          <w:rFonts w:ascii="Garamond" w:eastAsia="Times New Roman" w:hAnsi="Garamond" w:cs="Segoe UI"/>
          <w:sz w:val="24"/>
          <w:szCs w:val="24"/>
        </w:rPr>
        <w:t>discontinued</w:t>
      </w:r>
      <w:r w:rsidR="008005D5">
        <w:rPr>
          <w:rFonts w:ascii="Garamond" w:eastAsia="Times New Roman" w:hAnsi="Garamond" w:cs="Segoe UI"/>
          <w:sz w:val="24"/>
          <w:szCs w:val="24"/>
        </w:rPr>
        <w:t xml:space="preserve"> its institutional Zoom subscription.</w:t>
      </w:r>
    </w:p>
    <w:p w14:paraId="0460FAF8" w14:textId="0B6DF739" w:rsidR="006568C0" w:rsidRDefault="006568C0" w:rsidP="006568C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748010C8" w14:textId="77777777" w:rsidR="00C84338" w:rsidRDefault="00C84338" w:rsidP="006568C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5D944F3B" w14:textId="1096D0E9" w:rsidR="00D50D56" w:rsidRPr="00AF712F" w:rsidRDefault="00D50D56" w:rsidP="00D50D56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  <w:lang w:val="pt-BR"/>
        </w:rPr>
      </w:pPr>
      <w:r>
        <w:rPr>
          <w:rFonts w:ascii="Garamond" w:eastAsia="Times New Roman" w:hAnsi="Garamond" w:cs="Segoe UI"/>
          <w:sz w:val="24"/>
          <w:szCs w:val="24"/>
          <w:lang w:val="pt-BR"/>
        </w:rPr>
        <w:lastRenderedPageBreak/>
        <w:t xml:space="preserve">JHET </w:t>
      </w:r>
      <w:proofErr w:type="spellStart"/>
      <w:r>
        <w:rPr>
          <w:rFonts w:ascii="Garamond" w:eastAsia="Times New Roman" w:hAnsi="Garamond" w:cs="Segoe UI"/>
          <w:sz w:val="24"/>
          <w:szCs w:val="24"/>
          <w:lang w:val="pt-BR"/>
        </w:rPr>
        <w:t>Editor’s</w:t>
      </w:r>
      <w:proofErr w:type="spellEnd"/>
      <w:r>
        <w:rPr>
          <w:rFonts w:ascii="Garamond" w:eastAsia="Times New Roman" w:hAnsi="Garamond" w:cs="Segoe UI"/>
          <w:sz w:val="24"/>
          <w:szCs w:val="24"/>
          <w:lang w:val="pt-BR"/>
        </w:rPr>
        <w:t xml:space="preserve"> Report (</w:t>
      </w:r>
      <w:proofErr w:type="spellStart"/>
      <w:r>
        <w:rPr>
          <w:rFonts w:ascii="Garamond" w:eastAsia="Times New Roman" w:hAnsi="Garamond" w:cs="Segoe UI"/>
          <w:sz w:val="24"/>
          <w:szCs w:val="24"/>
          <w:lang w:val="pt-BR"/>
        </w:rPr>
        <w:t>Jimena</w:t>
      </w:r>
      <w:proofErr w:type="spellEnd"/>
      <w:r>
        <w:rPr>
          <w:rFonts w:ascii="Garamond" w:eastAsia="Times New Roman" w:hAnsi="Garamond" w:cs="Segoe UI"/>
          <w:sz w:val="24"/>
          <w:szCs w:val="24"/>
          <w:lang w:val="pt-BR"/>
        </w:rPr>
        <w:t xml:space="preserve"> Hurtado)</w:t>
      </w:r>
    </w:p>
    <w:p w14:paraId="1DB08338" w14:textId="77777777" w:rsidR="00D50D56" w:rsidRPr="00AF712F" w:rsidRDefault="00D50D56" w:rsidP="00D50D56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  <w:lang w:val="pt-BR"/>
        </w:rPr>
      </w:pPr>
    </w:p>
    <w:p w14:paraId="3AC966A1" w14:textId="0D24E19C" w:rsidR="00C67113" w:rsidRDefault="00C67113" w:rsidP="00C67113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The editors are currently working on the </w:t>
      </w:r>
      <w:r w:rsidR="00792CB0">
        <w:rPr>
          <w:rFonts w:ascii="Garamond" w:eastAsia="Times New Roman" w:hAnsi="Garamond" w:cs="Segoe UI"/>
          <w:sz w:val="24"/>
          <w:szCs w:val="24"/>
        </w:rPr>
        <w:t>Society’s 50</w:t>
      </w:r>
      <w:r w:rsidR="00792CB0" w:rsidRPr="00792CB0">
        <w:rPr>
          <w:rFonts w:ascii="Garamond" w:eastAsia="Times New Roman" w:hAnsi="Garamond" w:cs="Segoe UI"/>
          <w:sz w:val="24"/>
          <w:szCs w:val="24"/>
          <w:vertAlign w:val="superscript"/>
        </w:rPr>
        <w:t>th</w:t>
      </w:r>
      <w:r w:rsidR="00792CB0">
        <w:rPr>
          <w:rFonts w:ascii="Garamond" w:eastAsia="Times New Roman" w:hAnsi="Garamond" w:cs="Segoe UI"/>
          <w:sz w:val="24"/>
          <w:szCs w:val="24"/>
        </w:rPr>
        <w:t xml:space="preserve"> anniversary</w:t>
      </w:r>
      <w:r w:rsidR="006A7CB6">
        <w:rPr>
          <w:rFonts w:ascii="Garamond" w:eastAsia="Times New Roman" w:hAnsi="Garamond" w:cs="Segoe UI"/>
          <w:sz w:val="24"/>
          <w:szCs w:val="24"/>
        </w:rPr>
        <w:t xml:space="preserve"> celebrations</w:t>
      </w:r>
      <w:r w:rsidR="00792CB0">
        <w:rPr>
          <w:rFonts w:ascii="Garamond" w:eastAsia="Times New Roman" w:hAnsi="Garamond" w:cs="Segoe UI"/>
          <w:sz w:val="24"/>
          <w:szCs w:val="24"/>
        </w:rPr>
        <w:t>. Two sessions were organized during the Santiago conference</w:t>
      </w:r>
      <w:r w:rsidR="006A7CB6">
        <w:rPr>
          <w:rFonts w:ascii="Garamond" w:eastAsia="Times New Roman" w:hAnsi="Garamond" w:cs="Segoe UI"/>
          <w:sz w:val="24"/>
          <w:szCs w:val="24"/>
        </w:rPr>
        <w:t>;</w:t>
      </w:r>
      <w:r w:rsidR="003E75BD">
        <w:rPr>
          <w:rFonts w:ascii="Garamond" w:eastAsia="Times New Roman" w:hAnsi="Garamond" w:cs="Segoe UI"/>
          <w:sz w:val="24"/>
          <w:szCs w:val="24"/>
        </w:rPr>
        <w:t xml:space="preserve"> recordings will be made available later. Humberto Barreto will be asked to write something about the SHOE list as well. </w:t>
      </w:r>
      <w:r w:rsidR="00FD7C90">
        <w:rPr>
          <w:rFonts w:ascii="Garamond" w:eastAsia="Times New Roman" w:hAnsi="Garamond" w:cs="Segoe UI"/>
          <w:sz w:val="24"/>
          <w:szCs w:val="24"/>
        </w:rPr>
        <w:t xml:space="preserve">Paul Dudenhefer has done a tremendous job with the writing workshops, a very important service, especially for young scholars who are not native speakers. </w:t>
      </w:r>
      <w:r w:rsidR="00450627">
        <w:rPr>
          <w:rFonts w:ascii="Garamond" w:eastAsia="Times New Roman" w:hAnsi="Garamond" w:cs="Segoe UI"/>
          <w:sz w:val="24"/>
          <w:szCs w:val="24"/>
        </w:rPr>
        <w:t xml:space="preserve">The (long) transition to the new editorial board has now begun. The new editors will </w:t>
      </w:r>
      <w:r w:rsidR="007D1CC7">
        <w:rPr>
          <w:rFonts w:ascii="Garamond" w:eastAsia="Times New Roman" w:hAnsi="Garamond" w:cs="Segoe UI"/>
          <w:sz w:val="24"/>
          <w:szCs w:val="24"/>
        </w:rPr>
        <w:t xml:space="preserve">be integrated into the team as associate editors until June 2025. The </w:t>
      </w:r>
      <w:r>
        <w:rPr>
          <w:rFonts w:ascii="Garamond" w:eastAsia="Times New Roman" w:hAnsi="Garamond" w:cs="Segoe UI"/>
          <w:sz w:val="24"/>
          <w:szCs w:val="24"/>
        </w:rPr>
        <w:t xml:space="preserve">Executive Committee approved </w:t>
      </w:r>
      <w:r w:rsidR="007D1CC7">
        <w:rPr>
          <w:rFonts w:ascii="Garamond" w:eastAsia="Times New Roman" w:hAnsi="Garamond" w:cs="Segoe UI"/>
          <w:sz w:val="24"/>
          <w:szCs w:val="24"/>
        </w:rPr>
        <w:t>a</w:t>
      </w:r>
      <w:r>
        <w:rPr>
          <w:rFonts w:ascii="Garamond" w:eastAsia="Times New Roman" w:hAnsi="Garamond" w:cs="Segoe UI"/>
          <w:sz w:val="24"/>
          <w:szCs w:val="24"/>
        </w:rPr>
        <w:t xml:space="preserve"> new </w:t>
      </w:r>
      <w:r w:rsidR="007D1CC7">
        <w:rPr>
          <w:rFonts w:ascii="Garamond" w:eastAsia="Times New Roman" w:hAnsi="Garamond" w:cs="Segoe UI"/>
          <w:sz w:val="24"/>
          <w:szCs w:val="24"/>
        </w:rPr>
        <w:t xml:space="preserve">award for </w:t>
      </w:r>
      <w:r>
        <w:rPr>
          <w:rFonts w:ascii="Garamond" w:eastAsia="Times New Roman" w:hAnsi="Garamond" w:cs="Segoe UI"/>
          <w:sz w:val="24"/>
          <w:szCs w:val="24"/>
        </w:rPr>
        <w:t>early career scholars</w:t>
      </w:r>
      <w:r w:rsidR="000D4C95">
        <w:rPr>
          <w:rFonts w:ascii="Garamond" w:eastAsia="Times New Roman" w:hAnsi="Garamond" w:cs="Segoe UI"/>
          <w:sz w:val="24"/>
          <w:szCs w:val="24"/>
        </w:rPr>
        <w:t>, an initiative designed to further encourage them to participate in the community.</w:t>
      </w:r>
    </w:p>
    <w:p w14:paraId="01E724CE" w14:textId="77777777" w:rsidR="004162B8" w:rsidRDefault="004162B8" w:rsidP="00C67113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1D7E6C8A" w14:textId="3895AA9A" w:rsidR="00C67113" w:rsidRDefault="004162B8" w:rsidP="000B1ECE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The incoming editorial team is completely engaged in continuing the work </w:t>
      </w:r>
      <w:r w:rsidR="00C67113">
        <w:rPr>
          <w:rFonts w:ascii="Garamond" w:eastAsia="Times New Roman" w:hAnsi="Garamond" w:cs="Segoe UI"/>
          <w:sz w:val="24"/>
          <w:szCs w:val="24"/>
        </w:rPr>
        <w:t xml:space="preserve">begun by Pedro and Jimena, especially with respect to </w:t>
      </w:r>
      <w:r w:rsidR="008E79CE">
        <w:rPr>
          <w:rFonts w:ascii="Garamond" w:eastAsia="Times New Roman" w:hAnsi="Garamond" w:cs="Segoe UI"/>
          <w:sz w:val="24"/>
          <w:szCs w:val="24"/>
        </w:rPr>
        <w:t xml:space="preserve">their </w:t>
      </w:r>
      <w:r w:rsidR="00C67113">
        <w:rPr>
          <w:rFonts w:ascii="Garamond" w:eastAsia="Times New Roman" w:hAnsi="Garamond" w:cs="Segoe UI"/>
          <w:sz w:val="24"/>
          <w:szCs w:val="24"/>
        </w:rPr>
        <w:t xml:space="preserve">new initiatives. </w:t>
      </w:r>
      <w:r w:rsidR="008E79CE">
        <w:rPr>
          <w:rFonts w:ascii="Garamond" w:eastAsia="Times New Roman" w:hAnsi="Garamond" w:cs="Segoe UI"/>
          <w:sz w:val="24"/>
          <w:szCs w:val="24"/>
        </w:rPr>
        <w:t xml:space="preserve">They are </w:t>
      </w:r>
      <w:r w:rsidR="00C67113">
        <w:rPr>
          <w:rFonts w:ascii="Garamond" w:eastAsia="Times New Roman" w:hAnsi="Garamond" w:cs="Segoe UI"/>
          <w:sz w:val="24"/>
          <w:szCs w:val="24"/>
        </w:rPr>
        <w:t xml:space="preserve">also committed to diversity, which is reflected in the composition of the </w:t>
      </w:r>
      <w:r w:rsidR="008E79CE">
        <w:rPr>
          <w:rFonts w:ascii="Garamond" w:eastAsia="Times New Roman" w:hAnsi="Garamond" w:cs="Segoe UI"/>
          <w:sz w:val="24"/>
          <w:szCs w:val="24"/>
        </w:rPr>
        <w:t xml:space="preserve">editorial </w:t>
      </w:r>
      <w:r w:rsidR="00C67113">
        <w:rPr>
          <w:rFonts w:ascii="Garamond" w:eastAsia="Times New Roman" w:hAnsi="Garamond" w:cs="Segoe UI"/>
          <w:sz w:val="24"/>
          <w:szCs w:val="24"/>
        </w:rPr>
        <w:t xml:space="preserve">team itself. This will provide balanced treatment for </w:t>
      </w:r>
      <w:r w:rsidR="001C3411">
        <w:rPr>
          <w:rFonts w:ascii="Garamond" w:eastAsia="Times New Roman" w:hAnsi="Garamond" w:cs="Segoe UI"/>
          <w:sz w:val="24"/>
          <w:szCs w:val="24"/>
        </w:rPr>
        <w:t xml:space="preserve">different types of </w:t>
      </w:r>
      <w:r w:rsidR="00C67113">
        <w:rPr>
          <w:rFonts w:ascii="Garamond" w:eastAsia="Times New Roman" w:hAnsi="Garamond" w:cs="Segoe UI"/>
          <w:sz w:val="24"/>
          <w:szCs w:val="24"/>
        </w:rPr>
        <w:t xml:space="preserve">submissions. </w:t>
      </w:r>
      <w:r w:rsidR="00575DA0">
        <w:rPr>
          <w:rFonts w:ascii="Garamond" w:eastAsia="Times New Roman" w:hAnsi="Garamond" w:cs="Segoe UI"/>
          <w:sz w:val="24"/>
          <w:szCs w:val="24"/>
        </w:rPr>
        <w:t>The impending m</w:t>
      </w:r>
      <w:r w:rsidR="00C67113">
        <w:rPr>
          <w:rFonts w:ascii="Garamond" w:eastAsia="Times New Roman" w:hAnsi="Garamond" w:cs="Segoe UI"/>
          <w:sz w:val="24"/>
          <w:szCs w:val="24"/>
        </w:rPr>
        <w:t>ov</w:t>
      </w:r>
      <w:r w:rsidR="00575DA0">
        <w:rPr>
          <w:rFonts w:ascii="Garamond" w:eastAsia="Times New Roman" w:hAnsi="Garamond" w:cs="Segoe UI"/>
          <w:sz w:val="24"/>
          <w:szCs w:val="24"/>
        </w:rPr>
        <w:t>e</w:t>
      </w:r>
      <w:r w:rsidR="00C67113">
        <w:rPr>
          <w:rFonts w:ascii="Garamond" w:eastAsia="Times New Roman" w:hAnsi="Garamond" w:cs="Segoe UI"/>
          <w:sz w:val="24"/>
          <w:szCs w:val="24"/>
        </w:rPr>
        <w:t xml:space="preserve"> to open access will pose new challenges.</w:t>
      </w:r>
    </w:p>
    <w:p w14:paraId="66523E60" w14:textId="77777777" w:rsidR="00317A7C" w:rsidRDefault="00317A7C" w:rsidP="000B1ECE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51394209" w14:textId="5F82EB23" w:rsidR="00317A7C" w:rsidRDefault="000919B9" w:rsidP="000B1ECE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Paul Dudenhefer </w:t>
      </w:r>
      <w:r w:rsidR="00687682">
        <w:rPr>
          <w:rFonts w:ascii="Garamond" w:eastAsia="Times New Roman" w:hAnsi="Garamond" w:cs="Segoe UI"/>
          <w:sz w:val="24"/>
          <w:szCs w:val="24"/>
        </w:rPr>
        <w:t>thanked Pedro and Jimena</w:t>
      </w:r>
      <w:r w:rsidR="00317A7C">
        <w:rPr>
          <w:rFonts w:ascii="Garamond" w:eastAsia="Times New Roman" w:hAnsi="Garamond" w:cs="Segoe UI"/>
          <w:sz w:val="24"/>
          <w:szCs w:val="24"/>
        </w:rPr>
        <w:t xml:space="preserve"> for the</w:t>
      </w:r>
      <w:r w:rsidR="00687682">
        <w:rPr>
          <w:rFonts w:ascii="Garamond" w:eastAsia="Times New Roman" w:hAnsi="Garamond" w:cs="Segoe UI"/>
          <w:sz w:val="24"/>
          <w:szCs w:val="24"/>
        </w:rPr>
        <w:t>ir</w:t>
      </w:r>
      <w:r w:rsidR="00317A7C">
        <w:rPr>
          <w:rFonts w:ascii="Garamond" w:eastAsia="Times New Roman" w:hAnsi="Garamond" w:cs="Segoe UI"/>
          <w:sz w:val="24"/>
          <w:szCs w:val="24"/>
        </w:rPr>
        <w:t xml:space="preserve"> tremendous job as editors.</w:t>
      </w:r>
    </w:p>
    <w:p w14:paraId="6863F3FE" w14:textId="77777777" w:rsidR="00D50D56" w:rsidRPr="00736F71" w:rsidRDefault="00D50D56" w:rsidP="006568C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095C8C8D" w14:textId="22862DC6" w:rsidR="00BB5153" w:rsidRPr="00482619" w:rsidRDefault="00BB5153" w:rsidP="00BB5153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482619">
        <w:rPr>
          <w:rFonts w:ascii="Garamond" w:eastAsia="Times New Roman" w:hAnsi="Garamond" w:cs="Segoe UI"/>
          <w:sz w:val="24"/>
          <w:szCs w:val="24"/>
        </w:rPr>
        <w:t>SHOE List Report</w:t>
      </w:r>
      <w:r w:rsidR="006E28B4">
        <w:rPr>
          <w:rFonts w:ascii="Garamond" w:eastAsia="Times New Roman" w:hAnsi="Garamond" w:cs="Segoe UI"/>
          <w:sz w:val="24"/>
          <w:szCs w:val="24"/>
        </w:rPr>
        <w:t xml:space="preserve"> (Humberto Barreto)</w:t>
      </w:r>
    </w:p>
    <w:p w14:paraId="3E88BE56" w14:textId="77777777" w:rsidR="00BB5153" w:rsidRPr="00482619" w:rsidRDefault="00BB5153" w:rsidP="00BB5153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2FC27972" w14:textId="1707C42C" w:rsidR="0038485D" w:rsidRDefault="00F360DF" w:rsidP="0038485D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The</w:t>
      </w:r>
      <w:r w:rsidR="00EB18FD">
        <w:rPr>
          <w:rFonts w:ascii="Garamond" w:eastAsia="Times New Roman" w:hAnsi="Garamond" w:cs="Segoe UI"/>
          <w:sz w:val="24"/>
          <w:szCs w:val="24"/>
        </w:rPr>
        <w:t xml:space="preserve"> list relies on old technology. Its messages reach over 1,100 people around the world. </w:t>
      </w:r>
      <w:r w:rsidR="00B72E5C">
        <w:rPr>
          <w:rFonts w:ascii="Garamond" w:eastAsia="Times New Roman" w:hAnsi="Garamond" w:cs="Segoe UI"/>
          <w:sz w:val="24"/>
          <w:szCs w:val="24"/>
        </w:rPr>
        <w:t xml:space="preserve">It has been running since February 1995. </w:t>
      </w:r>
      <w:r w:rsidR="0038485D">
        <w:rPr>
          <w:rFonts w:ascii="Garamond" w:eastAsia="Times New Roman" w:hAnsi="Garamond" w:cs="Segoe UI"/>
          <w:sz w:val="24"/>
          <w:szCs w:val="24"/>
        </w:rPr>
        <w:t xml:space="preserve">If not the first academic mailing list, at least one of the first. </w:t>
      </w:r>
      <w:r w:rsidR="00B72E5C">
        <w:rPr>
          <w:rFonts w:ascii="Garamond" w:eastAsia="Times New Roman" w:hAnsi="Garamond" w:cs="Segoe UI"/>
          <w:sz w:val="24"/>
          <w:szCs w:val="24"/>
        </w:rPr>
        <w:t xml:space="preserve">It </w:t>
      </w:r>
      <w:r w:rsidR="0038485D">
        <w:rPr>
          <w:rFonts w:ascii="Garamond" w:eastAsia="Times New Roman" w:hAnsi="Garamond" w:cs="Segoe UI"/>
          <w:sz w:val="24"/>
          <w:szCs w:val="24"/>
        </w:rPr>
        <w:t xml:space="preserve">used to have more discussion and argument, </w:t>
      </w:r>
      <w:r w:rsidR="00B72E5C">
        <w:rPr>
          <w:rFonts w:ascii="Garamond" w:eastAsia="Times New Roman" w:hAnsi="Garamond" w:cs="Segoe UI"/>
          <w:sz w:val="24"/>
          <w:szCs w:val="24"/>
        </w:rPr>
        <w:t xml:space="preserve">which </w:t>
      </w:r>
      <w:r w:rsidR="0038485D">
        <w:rPr>
          <w:rFonts w:ascii="Garamond" w:eastAsia="Times New Roman" w:hAnsi="Garamond" w:cs="Segoe UI"/>
          <w:sz w:val="24"/>
          <w:szCs w:val="24"/>
        </w:rPr>
        <w:t xml:space="preserve">does not happen so often anymore. </w:t>
      </w:r>
      <w:r w:rsidR="00374BA1">
        <w:rPr>
          <w:rFonts w:ascii="Garamond" w:eastAsia="Times New Roman" w:hAnsi="Garamond" w:cs="Segoe UI"/>
          <w:sz w:val="24"/>
          <w:szCs w:val="24"/>
        </w:rPr>
        <w:t>The moderator h</w:t>
      </w:r>
      <w:r w:rsidR="0038485D">
        <w:rPr>
          <w:rFonts w:ascii="Garamond" w:eastAsia="Times New Roman" w:hAnsi="Garamond" w:cs="Segoe UI"/>
          <w:sz w:val="24"/>
          <w:szCs w:val="24"/>
        </w:rPr>
        <w:t>ope</w:t>
      </w:r>
      <w:r w:rsidR="00370E64">
        <w:rPr>
          <w:rFonts w:ascii="Garamond" w:eastAsia="Times New Roman" w:hAnsi="Garamond" w:cs="Segoe UI"/>
          <w:sz w:val="24"/>
          <w:szCs w:val="24"/>
        </w:rPr>
        <w:t xml:space="preserve">s </w:t>
      </w:r>
      <w:r w:rsidR="00374BA1">
        <w:rPr>
          <w:rFonts w:ascii="Garamond" w:eastAsia="Times New Roman" w:hAnsi="Garamond" w:cs="Segoe UI"/>
          <w:sz w:val="24"/>
          <w:szCs w:val="24"/>
        </w:rPr>
        <w:t xml:space="preserve">that </w:t>
      </w:r>
      <w:r w:rsidR="00370E64">
        <w:rPr>
          <w:rFonts w:ascii="Garamond" w:eastAsia="Times New Roman" w:hAnsi="Garamond" w:cs="Segoe UI"/>
          <w:sz w:val="24"/>
          <w:szCs w:val="24"/>
        </w:rPr>
        <w:t xml:space="preserve">all conference participants will </w:t>
      </w:r>
      <w:r w:rsidR="0038485D">
        <w:rPr>
          <w:rFonts w:ascii="Garamond" w:eastAsia="Times New Roman" w:hAnsi="Garamond" w:cs="Segoe UI"/>
          <w:sz w:val="24"/>
          <w:szCs w:val="24"/>
        </w:rPr>
        <w:t xml:space="preserve">consider joining the list. </w:t>
      </w:r>
      <w:r w:rsidR="00370E64">
        <w:rPr>
          <w:rFonts w:ascii="Garamond" w:eastAsia="Times New Roman" w:hAnsi="Garamond" w:cs="Segoe UI"/>
          <w:sz w:val="24"/>
          <w:szCs w:val="24"/>
        </w:rPr>
        <w:t xml:space="preserve">It features </w:t>
      </w:r>
      <w:r w:rsidR="0038485D">
        <w:rPr>
          <w:rFonts w:ascii="Garamond" w:eastAsia="Times New Roman" w:hAnsi="Garamond" w:cs="Segoe UI"/>
          <w:sz w:val="24"/>
          <w:szCs w:val="24"/>
        </w:rPr>
        <w:t>regular postings of call</w:t>
      </w:r>
      <w:r w:rsidR="001E62DC">
        <w:rPr>
          <w:rFonts w:ascii="Garamond" w:eastAsia="Times New Roman" w:hAnsi="Garamond" w:cs="Segoe UI"/>
          <w:sz w:val="24"/>
          <w:szCs w:val="24"/>
        </w:rPr>
        <w:t>s</w:t>
      </w:r>
      <w:r w:rsidR="0038485D">
        <w:rPr>
          <w:rFonts w:ascii="Garamond" w:eastAsia="Times New Roman" w:hAnsi="Garamond" w:cs="Segoe UI"/>
          <w:sz w:val="24"/>
          <w:szCs w:val="24"/>
        </w:rPr>
        <w:t xml:space="preserve"> for papers, announcements, etc. </w:t>
      </w:r>
      <w:r w:rsidR="00EE2FDF">
        <w:rPr>
          <w:rFonts w:ascii="Garamond" w:eastAsia="Times New Roman" w:hAnsi="Garamond" w:cs="Segoe UI"/>
          <w:sz w:val="24"/>
          <w:szCs w:val="24"/>
        </w:rPr>
        <w:t>Most users are from t</w:t>
      </w:r>
      <w:r w:rsidR="00370E64">
        <w:rPr>
          <w:rFonts w:ascii="Garamond" w:eastAsia="Times New Roman" w:hAnsi="Garamond" w:cs="Segoe UI"/>
          <w:sz w:val="24"/>
          <w:szCs w:val="24"/>
        </w:rPr>
        <w:t xml:space="preserve">he </w:t>
      </w:r>
      <w:r w:rsidR="0038485D">
        <w:rPr>
          <w:rFonts w:ascii="Garamond" w:eastAsia="Times New Roman" w:hAnsi="Garamond" w:cs="Segoe UI"/>
          <w:sz w:val="24"/>
          <w:szCs w:val="24"/>
        </w:rPr>
        <w:t xml:space="preserve">United States, but otherwise </w:t>
      </w:r>
      <w:r w:rsidR="00EE2FDF">
        <w:rPr>
          <w:rFonts w:ascii="Garamond" w:eastAsia="Times New Roman" w:hAnsi="Garamond" w:cs="Segoe UI"/>
          <w:sz w:val="24"/>
          <w:szCs w:val="24"/>
        </w:rPr>
        <w:t xml:space="preserve">participation is </w:t>
      </w:r>
      <w:r w:rsidR="0038485D">
        <w:rPr>
          <w:rFonts w:ascii="Garamond" w:eastAsia="Times New Roman" w:hAnsi="Garamond" w:cs="Segoe UI"/>
          <w:sz w:val="24"/>
          <w:szCs w:val="24"/>
        </w:rPr>
        <w:t>rather spread</w:t>
      </w:r>
      <w:r w:rsidR="00EE2FDF">
        <w:rPr>
          <w:rFonts w:ascii="Garamond" w:eastAsia="Times New Roman" w:hAnsi="Garamond" w:cs="Segoe UI"/>
          <w:sz w:val="24"/>
          <w:szCs w:val="24"/>
        </w:rPr>
        <w:t xml:space="preserve"> out</w:t>
      </w:r>
      <w:r w:rsidR="0038485D">
        <w:rPr>
          <w:rFonts w:ascii="Garamond" w:eastAsia="Times New Roman" w:hAnsi="Garamond" w:cs="Segoe UI"/>
          <w:sz w:val="24"/>
          <w:szCs w:val="24"/>
        </w:rPr>
        <w:t>.</w:t>
      </w:r>
      <w:r w:rsidR="00167695">
        <w:rPr>
          <w:rFonts w:ascii="Garamond" w:eastAsia="Times New Roman" w:hAnsi="Garamond" w:cs="Segoe UI"/>
          <w:sz w:val="24"/>
          <w:szCs w:val="24"/>
        </w:rPr>
        <w:t xml:space="preserve"> </w:t>
      </w:r>
      <w:r w:rsidR="00EE2FDF">
        <w:rPr>
          <w:rFonts w:ascii="Garamond" w:eastAsia="Times New Roman" w:hAnsi="Garamond" w:cs="Segoe UI"/>
          <w:sz w:val="24"/>
          <w:szCs w:val="24"/>
        </w:rPr>
        <w:t xml:space="preserve">The JHET editors </w:t>
      </w:r>
      <w:r w:rsidR="0038485D">
        <w:rPr>
          <w:rFonts w:ascii="Garamond" w:eastAsia="Times New Roman" w:hAnsi="Garamond" w:cs="Segoe UI"/>
          <w:sz w:val="24"/>
          <w:szCs w:val="24"/>
        </w:rPr>
        <w:t xml:space="preserve">convinced </w:t>
      </w:r>
      <w:r w:rsidR="00746F38">
        <w:rPr>
          <w:rFonts w:ascii="Garamond" w:eastAsia="Times New Roman" w:hAnsi="Garamond" w:cs="Segoe UI"/>
          <w:sz w:val="24"/>
          <w:szCs w:val="24"/>
        </w:rPr>
        <w:t>him</w:t>
      </w:r>
      <w:r w:rsidR="0038485D">
        <w:rPr>
          <w:rFonts w:ascii="Garamond" w:eastAsia="Times New Roman" w:hAnsi="Garamond" w:cs="Segoe UI"/>
          <w:sz w:val="24"/>
          <w:szCs w:val="24"/>
        </w:rPr>
        <w:t xml:space="preserve"> to write something about the SHOE list</w:t>
      </w:r>
      <w:r w:rsidR="001E6E68">
        <w:rPr>
          <w:rFonts w:ascii="Garamond" w:eastAsia="Times New Roman" w:hAnsi="Garamond" w:cs="Segoe UI"/>
          <w:sz w:val="24"/>
          <w:szCs w:val="24"/>
        </w:rPr>
        <w:t>.</w:t>
      </w:r>
      <w:r w:rsidR="0038485D">
        <w:rPr>
          <w:rFonts w:ascii="Garamond" w:eastAsia="Times New Roman" w:hAnsi="Garamond" w:cs="Segoe UI"/>
          <w:sz w:val="24"/>
          <w:szCs w:val="24"/>
        </w:rPr>
        <w:t xml:space="preserve"> </w:t>
      </w:r>
      <w:r w:rsidR="001E6E68">
        <w:rPr>
          <w:rFonts w:ascii="Garamond" w:eastAsia="Times New Roman" w:hAnsi="Garamond" w:cs="Segoe UI"/>
          <w:sz w:val="24"/>
          <w:szCs w:val="24"/>
        </w:rPr>
        <w:t>W</w:t>
      </w:r>
      <w:r w:rsidR="00167695">
        <w:rPr>
          <w:rFonts w:ascii="Garamond" w:eastAsia="Times New Roman" w:hAnsi="Garamond" w:cs="Segoe UI"/>
          <w:sz w:val="24"/>
          <w:szCs w:val="24"/>
        </w:rPr>
        <w:t xml:space="preserve">hat would </w:t>
      </w:r>
      <w:r w:rsidR="001E6E68">
        <w:rPr>
          <w:rFonts w:ascii="Garamond" w:eastAsia="Times New Roman" w:hAnsi="Garamond" w:cs="Segoe UI"/>
          <w:sz w:val="24"/>
          <w:szCs w:val="24"/>
        </w:rPr>
        <w:t xml:space="preserve">you </w:t>
      </w:r>
      <w:r w:rsidR="00167695">
        <w:rPr>
          <w:rFonts w:ascii="Garamond" w:eastAsia="Times New Roman" w:hAnsi="Garamond" w:cs="Segoe UI"/>
          <w:sz w:val="24"/>
          <w:szCs w:val="24"/>
        </w:rPr>
        <w:t>like to know</w:t>
      </w:r>
      <w:r w:rsidR="001E6E68">
        <w:rPr>
          <w:rFonts w:ascii="Garamond" w:eastAsia="Times New Roman" w:hAnsi="Garamond" w:cs="Segoe UI"/>
          <w:sz w:val="24"/>
          <w:szCs w:val="24"/>
        </w:rPr>
        <w:t>?</w:t>
      </w:r>
    </w:p>
    <w:p w14:paraId="312394CC" w14:textId="77777777" w:rsidR="00746F38" w:rsidRDefault="00746F38" w:rsidP="0038485D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5A5345C5" w14:textId="1929DB73" w:rsidR="0038485D" w:rsidRDefault="00746F38" w:rsidP="005555B3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Multiple suggestions from the floor</w:t>
      </w:r>
      <w:r w:rsidR="00FC5A0D">
        <w:rPr>
          <w:rFonts w:ascii="Garamond" w:eastAsia="Times New Roman" w:hAnsi="Garamond" w:cs="Segoe UI"/>
          <w:sz w:val="24"/>
          <w:szCs w:val="24"/>
        </w:rPr>
        <w:t xml:space="preserve">: an </w:t>
      </w:r>
      <w:r w:rsidR="006F6928">
        <w:rPr>
          <w:rFonts w:ascii="Garamond" w:eastAsia="Times New Roman" w:hAnsi="Garamond" w:cs="Segoe UI"/>
          <w:sz w:val="24"/>
          <w:szCs w:val="24"/>
        </w:rPr>
        <w:t>overview</w:t>
      </w:r>
      <w:r w:rsidR="00FC5A0D">
        <w:rPr>
          <w:rFonts w:ascii="Garamond" w:eastAsia="Times New Roman" w:hAnsi="Garamond" w:cs="Segoe UI"/>
          <w:sz w:val="24"/>
          <w:szCs w:val="24"/>
        </w:rPr>
        <w:t xml:space="preserve"> of the arguments</w:t>
      </w:r>
      <w:r w:rsidR="006F6928">
        <w:rPr>
          <w:rFonts w:ascii="Garamond" w:eastAsia="Times New Roman" w:hAnsi="Garamond" w:cs="Segoe UI"/>
          <w:sz w:val="24"/>
          <w:szCs w:val="24"/>
        </w:rPr>
        <w:t xml:space="preserve"> over time</w:t>
      </w:r>
      <w:r w:rsidR="00FC5A0D">
        <w:rPr>
          <w:rFonts w:ascii="Garamond" w:eastAsia="Times New Roman" w:hAnsi="Garamond" w:cs="Segoe UI"/>
          <w:sz w:val="24"/>
          <w:szCs w:val="24"/>
        </w:rPr>
        <w:t xml:space="preserve">; </w:t>
      </w:r>
      <w:r w:rsidR="006F6928">
        <w:rPr>
          <w:rFonts w:ascii="Garamond" w:eastAsia="Times New Roman" w:hAnsi="Garamond" w:cs="Segoe UI"/>
          <w:sz w:val="24"/>
          <w:szCs w:val="24"/>
        </w:rPr>
        <w:t>stories about how people have used the list as a resource in their own research</w:t>
      </w:r>
      <w:r w:rsidR="005454BB">
        <w:rPr>
          <w:rFonts w:ascii="Garamond" w:eastAsia="Times New Roman" w:hAnsi="Garamond" w:cs="Segoe UI"/>
          <w:sz w:val="24"/>
          <w:szCs w:val="24"/>
        </w:rPr>
        <w:t>; some content analysis; the origins and technical challenges.</w:t>
      </w:r>
    </w:p>
    <w:p w14:paraId="18C3400B" w14:textId="1437B885" w:rsidR="006568C0" w:rsidRPr="00E21674" w:rsidRDefault="006568C0" w:rsidP="006568C0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174671C9" w14:textId="1D2DA7F4" w:rsidR="00A65A1B" w:rsidRPr="00482619" w:rsidRDefault="00A65A1B" w:rsidP="00A65A1B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Vice President</w:t>
      </w:r>
      <w:r w:rsidR="00434205">
        <w:rPr>
          <w:rFonts w:ascii="Garamond" w:eastAsia="Times New Roman" w:hAnsi="Garamond" w:cs="Segoe UI"/>
          <w:sz w:val="24"/>
          <w:szCs w:val="24"/>
        </w:rPr>
        <w:t>’s</w:t>
      </w:r>
      <w:r>
        <w:rPr>
          <w:rFonts w:ascii="Garamond" w:eastAsia="Times New Roman" w:hAnsi="Garamond" w:cs="Segoe UI"/>
          <w:sz w:val="24"/>
          <w:szCs w:val="24"/>
        </w:rPr>
        <w:t xml:space="preserve"> Report (</w:t>
      </w:r>
      <w:r w:rsidR="006E28B4">
        <w:rPr>
          <w:rFonts w:ascii="Garamond" w:eastAsia="Times New Roman" w:hAnsi="Garamond" w:cs="Segoe UI"/>
          <w:sz w:val="24"/>
          <w:szCs w:val="24"/>
        </w:rPr>
        <w:t xml:space="preserve">Cristina </w:t>
      </w:r>
      <w:proofErr w:type="spellStart"/>
      <w:r w:rsidR="006E28B4">
        <w:rPr>
          <w:rFonts w:ascii="Garamond" w:eastAsia="Times New Roman" w:hAnsi="Garamond" w:cs="Segoe UI"/>
          <w:sz w:val="24"/>
          <w:szCs w:val="24"/>
        </w:rPr>
        <w:t>Marcuzzo</w:t>
      </w:r>
      <w:proofErr w:type="spellEnd"/>
      <w:r>
        <w:rPr>
          <w:rFonts w:ascii="Garamond" w:eastAsia="Times New Roman" w:hAnsi="Garamond" w:cs="Segoe UI"/>
          <w:sz w:val="24"/>
          <w:szCs w:val="24"/>
        </w:rPr>
        <w:t>)</w:t>
      </w:r>
    </w:p>
    <w:p w14:paraId="0487DE4D" w14:textId="77777777" w:rsidR="00A65A1B" w:rsidRPr="00482619" w:rsidRDefault="00A65A1B" w:rsidP="00A65A1B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234CB67F" w14:textId="400D7220" w:rsidR="006E28B4" w:rsidRDefault="00374BA1" w:rsidP="006E28B4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T</w:t>
      </w:r>
      <w:r w:rsidR="00374CC0">
        <w:rPr>
          <w:rFonts w:ascii="Garamond" w:eastAsia="Times New Roman" w:hAnsi="Garamond" w:cs="Segoe UI"/>
          <w:sz w:val="24"/>
          <w:szCs w:val="24"/>
        </w:rPr>
        <w:t xml:space="preserve">he </w:t>
      </w:r>
      <w:r w:rsidR="006E28B4">
        <w:rPr>
          <w:rFonts w:ascii="Garamond" w:eastAsia="Times New Roman" w:hAnsi="Garamond" w:cs="Segoe UI"/>
          <w:sz w:val="24"/>
          <w:szCs w:val="24"/>
        </w:rPr>
        <w:t xml:space="preserve">ASSA </w:t>
      </w:r>
      <w:r w:rsidR="00374CC0">
        <w:rPr>
          <w:rFonts w:ascii="Garamond" w:eastAsia="Times New Roman" w:hAnsi="Garamond" w:cs="Segoe UI"/>
          <w:sz w:val="24"/>
          <w:szCs w:val="24"/>
        </w:rPr>
        <w:t xml:space="preserve">conference </w:t>
      </w:r>
      <w:r w:rsidR="006E28B4">
        <w:rPr>
          <w:rFonts w:ascii="Garamond" w:eastAsia="Times New Roman" w:hAnsi="Garamond" w:cs="Segoe UI"/>
          <w:sz w:val="24"/>
          <w:szCs w:val="24"/>
        </w:rPr>
        <w:t xml:space="preserve">no longer </w:t>
      </w:r>
      <w:r w:rsidR="00374CC0">
        <w:rPr>
          <w:rFonts w:ascii="Garamond" w:eastAsia="Times New Roman" w:hAnsi="Garamond" w:cs="Segoe UI"/>
          <w:sz w:val="24"/>
          <w:szCs w:val="24"/>
        </w:rPr>
        <w:t xml:space="preserve">serves as </w:t>
      </w:r>
      <w:r w:rsidR="006E28B4">
        <w:rPr>
          <w:rFonts w:ascii="Garamond" w:eastAsia="Times New Roman" w:hAnsi="Garamond" w:cs="Segoe UI"/>
          <w:sz w:val="24"/>
          <w:szCs w:val="24"/>
        </w:rPr>
        <w:t xml:space="preserve">a job market hub. There is a steady decline in attendance. </w:t>
      </w:r>
      <w:r>
        <w:rPr>
          <w:rFonts w:ascii="Garamond" w:eastAsia="Times New Roman" w:hAnsi="Garamond" w:cs="Segoe UI"/>
          <w:sz w:val="24"/>
          <w:szCs w:val="24"/>
        </w:rPr>
        <w:t>The Vice President e</w:t>
      </w:r>
      <w:r w:rsidR="00374CC0">
        <w:rPr>
          <w:rFonts w:ascii="Garamond" w:eastAsia="Times New Roman" w:hAnsi="Garamond" w:cs="Segoe UI"/>
          <w:sz w:val="24"/>
          <w:szCs w:val="24"/>
        </w:rPr>
        <w:t>xpected this to be an easy job</w:t>
      </w:r>
      <w:r w:rsidR="00320032">
        <w:rPr>
          <w:rFonts w:ascii="Garamond" w:eastAsia="Times New Roman" w:hAnsi="Garamond" w:cs="Segoe UI"/>
          <w:sz w:val="24"/>
          <w:szCs w:val="24"/>
        </w:rPr>
        <w:t xml:space="preserve">, </w:t>
      </w:r>
      <w:r w:rsidR="006E28B4">
        <w:rPr>
          <w:rFonts w:ascii="Garamond" w:eastAsia="Times New Roman" w:hAnsi="Garamond" w:cs="Segoe UI"/>
          <w:sz w:val="24"/>
          <w:szCs w:val="24"/>
        </w:rPr>
        <w:t xml:space="preserve">but did not receive any spontaneous submissions. Resorted to personal networks to put a program together. </w:t>
      </w:r>
      <w:r w:rsidR="00320032">
        <w:rPr>
          <w:rFonts w:ascii="Garamond" w:eastAsia="Times New Roman" w:hAnsi="Garamond" w:cs="Segoe UI"/>
          <w:sz w:val="24"/>
          <w:szCs w:val="24"/>
        </w:rPr>
        <w:t>Ask</w:t>
      </w:r>
      <w:r w:rsidR="00DB21F0">
        <w:rPr>
          <w:rFonts w:ascii="Garamond" w:eastAsia="Times New Roman" w:hAnsi="Garamond" w:cs="Segoe UI"/>
          <w:sz w:val="24"/>
          <w:szCs w:val="24"/>
        </w:rPr>
        <w:t>ed</w:t>
      </w:r>
      <w:r w:rsidR="00320032">
        <w:rPr>
          <w:rFonts w:ascii="Garamond" w:eastAsia="Times New Roman" w:hAnsi="Garamond" w:cs="Segoe UI"/>
          <w:sz w:val="24"/>
          <w:szCs w:val="24"/>
        </w:rPr>
        <w:t xml:space="preserve"> </w:t>
      </w:r>
      <w:r w:rsidR="008C22C4">
        <w:rPr>
          <w:rFonts w:ascii="Garamond" w:eastAsia="Times New Roman" w:hAnsi="Garamond" w:cs="Segoe UI"/>
          <w:sz w:val="24"/>
          <w:szCs w:val="24"/>
        </w:rPr>
        <w:t xml:space="preserve">the assembled </w:t>
      </w:r>
      <w:r w:rsidR="0051627C">
        <w:rPr>
          <w:rFonts w:ascii="Garamond" w:eastAsia="Times New Roman" w:hAnsi="Garamond" w:cs="Segoe UI"/>
          <w:sz w:val="24"/>
          <w:szCs w:val="24"/>
        </w:rPr>
        <w:t>members</w:t>
      </w:r>
      <w:r w:rsidR="008C22C4">
        <w:rPr>
          <w:rFonts w:ascii="Garamond" w:eastAsia="Times New Roman" w:hAnsi="Garamond" w:cs="Segoe UI"/>
          <w:sz w:val="24"/>
          <w:szCs w:val="24"/>
        </w:rPr>
        <w:t>hip</w:t>
      </w:r>
      <w:r w:rsidR="0051627C">
        <w:rPr>
          <w:rFonts w:ascii="Garamond" w:eastAsia="Times New Roman" w:hAnsi="Garamond" w:cs="Segoe UI"/>
          <w:sz w:val="24"/>
          <w:szCs w:val="24"/>
        </w:rPr>
        <w:t xml:space="preserve"> to consider submitting proposals next year. </w:t>
      </w:r>
    </w:p>
    <w:p w14:paraId="53AD5476" w14:textId="77777777" w:rsidR="006E28B4" w:rsidRDefault="006E28B4" w:rsidP="006E28B4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2594247A" w14:textId="72BC19B4" w:rsidR="00434205" w:rsidRPr="00482619" w:rsidRDefault="00434205" w:rsidP="00434205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President’s Report</w:t>
      </w:r>
      <w:r w:rsidR="00500BB1">
        <w:rPr>
          <w:rFonts w:ascii="Garamond" w:eastAsia="Times New Roman" w:hAnsi="Garamond" w:cs="Segoe UI"/>
          <w:sz w:val="24"/>
          <w:szCs w:val="24"/>
        </w:rPr>
        <w:t xml:space="preserve"> (Maria Pia Paganelli)</w:t>
      </w:r>
    </w:p>
    <w:p w14:paraId="3F4814E4" w14:textId="77777777" w:rsidR="00434205" w:rsidRPr="00482619" w:rsidRDefault="00434205" w:rsidP="00434205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3532F81E" w14:textId="0016A984" w:rsidR="00500BB1" w:rsidRDefault="00500BB1" w:rsidP="00500BB1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The Santiago conference </w:t>
      </w:r>
      <w:r w:rsidR="00026B6C">
        <w:rPr>
          <w:rFonts w:ascii="Garamond" w:eastAsia="Times New Roman" w:hAnsi="Garamond" w:cs="Segoe UI"/>
          <w:sz w:val="24"/>
          <w:szCs w:val="24"/>
        </w:rPr>
        <w:t>seems to be</w:t>
      </w:r>
      <w:r>
        <w:rPr>
          <w:rFonts w:ascii="Garamond" w:eastAsia="Times New Roman" w:hAnsi="Garamond" w:cs="Segoe UI"/>
          <w:sz w:val="24"/>
          <w:szCs w:val="24"/>
        </w:rPr>
        <w:t xml:space="preserve"> going well</w:t>
      </w:r>
      <w:r w:rsidR="003412CD">
        <w:rPr>
          <w:rFonts w:ascii="Garamond" w:eastAsia="Times New Roman" w:hAnsi="Garamond" w:cs="Segoe UI"/>
          <w:sz w:val="24"/>
          <w:szCs w:val="24"/>
        </w:rPr>
        <w:t>, with</w:t>
      </w:r>
      <w:r>
        <w:rPr>
          <w:rFonts w:ascii="Garamond" w:eastAsia="Times New Roman" w:hAnsi="Garamond" w:cs="Segoe UI"/>
          <w:sz w:val="24"/>
          <w:szCs w:val="24"/>
        </w:rPr>
        <w:t xml:space="preserve"> </w:t>
      </w:r>
      <w:r w:rsidR="003412CD">
        <w:rPr>
          <w:rFonts w:ascii="Garamond" w:eastAsia="Times New Roman" w:hAnsi="Garamond" w:cs="Segoe UI"/>
          <w:sz w:val="24"/>
          <w:szCs w:val="24"/>
        </w:rPr>
        <w:t>o</w:t>
      </w:r>
      <w:r>
        <w:rPr>
          <w:rFonts w:ascii="Garamond" w:eastAsia="Times New Roman" w:hAnsi="Garamond" w:cs="Segoe UI"/>
          <w:sz w:val="24"/>
          <w:szCs w:val="24"/>
        </w:rPr>
        <w:t xml:space="preserve">ver 150 registered participants. </w:t>
      </w:r>
      <w:r w:rsidR="003412CD">
        <w:rPr>
          <w:rFonts w:ascii="Garamond" w:eastAsia="Times New Roman" w:hAnsi="Garamond" w:cs="Segoe UI"/>
          <w:sz w:val="24"/>
          <w:szCs w:val="24"/>
        </w:rPr>
        <w:t xml:space="preserve">It </w:t>
      </w:r>
      <w:r w:rsidR="009335E4">
        <w:rPr>
          <w:rFonts w:ascii="Garamond" w:eastAsia="Times New Roman" w:hAnsi="Garamond" w:cs="Segoe UI"/>
          <w:sz w:val="24"/>
          <w:szCs w:val="24"/>
        </w:rPr>
        <w:t xml:space="preserve">is likewise on </w:t>
      </w:r>
      <w:r>
        <w:rPr>
          <w:rFonts w:ascii="Garamond" w:eastAsia="Times New Roman" w:hAnsi="Garamond" w:cs="Segoe UI"/>
          <w:sz w:val="24"/>
          <w:szCs w:val="24"/>
        </w:rPr>
        <w:t xml:space="preserve">track to be on budget. </w:t>
      </w:r>
      <w:r w:rsidR="004D3C6C">
        <w:rPr>
          <w:rFonts w:ascii="Garamond" w:eastAsia="Times New Roman" w:hAnsi="Garamond" w:cs="Segoe UI"/>
          <w:sz w:val="24"/>
          <w:szCs w:val="24"/>
        </w:rPr>
        <w:t xml:space="preserve">The program comprised three sessions co-sponsored with other </w:t>
      </w:r>
      <w:r w:rsidR="006559BB">
        <w:rPr>
          <w:rFonts w:ascii="Garamond" w:eastAsia="Times New Roman" w:hAnsi="Garamond" w:cs="Segoe UI"/>
          <w:sz w:val="24"/>
          <w:szCs w:val="24"/>
        </w:rPr>
        <w:t xml:space="preserve">societies. HES also partially funded the </w:t>
      </w:r>
      <w:r w:rsidR="00A83A10">
        <w:rPr>
          <w:rFonts w:ascii="Garamond" w:eastAsia="Times New Roman" w:hAnsi="Garamond" w:cs="Segoe UI"/>
          <w:sz w:val="24"/>
          <w:szCs w:val="24"/>
        </w:rPr>
        <w:t>ALAHPE Winter School organized prior to the conference.</w:t>
      </w:r>
    </w:p>
    <w:p w14:paraId="2ACD185F" w14:textId="77777777" w:rsidR="00A83A10" w:rsidRDefault="00A83A10" w:rsidP="00500BB1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7F6555C2" w14:textId="6A7AFF14" w:rsidR="00500BB1" w:rsidRDefault="00DC0DBD" w:rsidP="00500BB1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Nicolás Dvoskin spoke on behalf of the </w:t>
      </w:r>
      <w:r w:rsidR="00A83A10">
        <w:rPr>
          <w:rFonts w:ascii="Garamond" w:eastAsia="Times New Roman" w:hAnsi="Garamond" w:cs="Segoe UI"/>
          <w:sz w:val="24"/>
          <w:szCs w:val="24"/>
        </w:rPr>
        <w:t>ALAHPE Winter School</w:t>
      </w:r>
      <w:r>
        <w:rPr>
          <w:rFonts w:ascii="Garamond" w:eastAsia="Times New Roman" w:hAnsi="Garamond" w:cs="Segoe UI"/>
          <w:sz w:val="24"/>
          <w:szCs w:val="24"/>
        </w:rPr>
        <w:t xml:space="preserve"> organizers</w:t>
      </w:r>
      <w:r w:rsidR="00842F1F">
        <w:rPr>
          <w:rFonts w:ascii="Garamond" w:eastAsia="Times New Roman" w:hAnsi="Garamond" w:cs="Segoe UI"/>
          <w:sz w:val="24"/>
          <w:szCs w:val="24"/>
        </w:rPr>
        <w:t>.</w:t>
      </w:r>
      <w:r w:rsidR="00A83A10">
        <w:rPr>
          <w:rFonts w:ascii="Garamond" w:eastAsia="Times New Roman" w:hAnsi="Garamond" w:cs="Segoe UI"/>
          <w:sz w:val="24"/>
          <w:szCs w:val="24"/>
        </w:rPr>
        <w:t xml:space="preserve"> </w:t>
      </w:r>
      <w:r w:rsidR="00842F1F">
        <w:rPr>
          <w:rFonts w:ascii="Garamond" w:eastAsia="Times New Roman" w:hAnsi="Garamond" w:cs="Segoe UI"/>
          <w:sz w:val="24"/>
          <w:szCs w:val="24"/>
        </w:rPr>
        <w:t>T</w:t>
      </w:r>
      <w:r w:rsidR="00A83A10">
        <w:rPr>
          <w:rFonts w:ascii="Garamond" w:eastAsia="Times New Roman" w:hAnsi="Garamond" w:cs="Segoe UI"/>
          <w:sz w:val="24"/>
          <w:szCs w:val="24"/>
        </w:rPr>
        <w:t>hank</w:t>
      </w:r>
      <w:r w:rsidR="00842F1F">
        <w:rPr>
          <w:rFonts w:ascii="Garamond" w:eastAsia="Times New Roman" w:hAnsi="Garamond" w:cs="Segoe UI"/>
          <w:sz w:val="24"/>
          <w:szCs w:val="24"/>
        </w:rPr>
        <w:t>ed</w:t>
      </w:r>
      <w:r w:rsidR="00A83A10">
        <w:rPr>
          <w:rFonts w:ascii="Garamond" w:eastAsia="Times New Roman" w:hAnsi="Garamond" w:cs="Segoe UI"/>
          <w:sz w:val="24"/>
          <w:szCs w:val="24"/>
        </w:rPr>
        <w:t xml:space="preserve"> the Growth and Outreach Fund and the INET Young Scholars Initiative for </w:t>
      </w:r>
      <w:r w:rsidR="00C011BA">
        <w:rPr>
          <w:rFonts w:ascii="Garamond" w:eastAsia="Times New Roman" w:hAnsi="Garamond" w:cs="Segoe UI"/>
          <w:sz w:val="24"/>
          <w:szCs w:val="24"/>
        </w:rPr>
        <w:t xml:space="preserve">funding the event, which brought 20 early career scholars to the conference, many of whom had no previous knowledge of HES. </w:t>
      </w:r>
      <w:r w:rsidR="00A51750">
        <w:rPr>
          <w:rFonts w:ascii="Garamond" w:eastAsia="Times New Roman" w:hAnsi="Garamond" w:cs="Segoe UI"/>
          <w:sz w:val="24"/>
          <w:szCs w:val="24"/>
        </w:rPr>
        <w:t xml:space="preserve">Several of the participants also presented their work </w:t>
      </w:r>
      <w:r w:rsidR="005E4CA3">
        <w:rPr>
          <w:rFonts w:ascii="Garamond" w:eastAsia="Times New Roman" w:hAnsi="Garamond" w:cs="Segoe UI"/>
          <w:sz w:val="24"/>
          <w:szCs w:val="24"/>
        </w:rPr>
        <w:t>during the conference. Thanked</w:t>
      </w:r>
      <w:r w:rsidR="00955A59">
        <w:rPr>
          <w:rFonts w:ascii="Garamond" w:eastAsia="Times New Roman" w:hAnsi="Garamond" w:cs="Segoe UI"/>
          <w:sz w:val="24"/>
          <w:szCs w:val="24"/>
        </w:rPr>
        <w:t xml:space="preserve"> HES for allowing ALAHPE to participate as a partner institution.</w:t>
      </w:r>
    </w:p>
    <w:p w14:paraId="3DF3CEBC" w14:textId="77777777" w:rsidR="00500BB1" w:rsidRDefault="00500BB1" w:rsidP="00434205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7CC45C7B" w14:textId="65DAE2A2" w:rsidR="00434205" w:rsidRPr="00482619" w:rsidRDefault="00AF42FB" w:rsidP="00434205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Revisions to HES Code of Conduct</w:t>
      </w:r>
      <w:r w:rsidR="00434205">
        <w:rPr>
          <w:rFonts w:ascii="Garamond" w:eastAsia="Times New Roman" w:hAnsi="Garamond" w:cs="Segoe UI"/>
          <w:sz w:val="24"/>
          <w:szCs w:val="24"/>
        </w:rPr>
        <w:t xml:space="preserve"> (</w:t>
      </w:r>
      <w:r>
        <w:rPr>
          <w:rFonts w:ascii="Garamond" w:eastAsia="Times New Roman" w:hAnsi="Garamond" w:cs="Segoe UI"/>
          <w:sz w:val="24"/>
          <w:szCs w:val="24"/>
        </w:rPr>
        <w:t>Maria Pia Paganelli</w:t>
      </w:r>
      <w:r w:rsidR="00434205">
        <w:rPr>
          <w:rFonts w:ascii="Garamond" w:eastAsia="Times New Roman" w:hAnsi="Garamond" w:cs="Segoe UI"/>
          <w:sz w:val="24"/>
          <w:szCs w:val="24"/>
        </w:rPr>
        <w:t>)</w:t>
      </w:r>
    </w:p>
    <w:p w14:paraId="141CE574" w14:textId="77777777" w:rsidR="00434205" w:rsidRPr="00482619" w:rsidRDefault="00434205" w:rsidP="00434205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64A2250C" w14:textId="1A393C29" w:rsidR="00AF42FB" w:rsidRDefault="00AF42FB" w:rsidP="00AF42FB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The President showed the recent modifications </w:t>
      </w:r>
      <w:r w:rsidR="003B32B9">
        <w:rPr>
          <w:rFonts w:ascii="Garamond" w:eastAsia="Times New Roman" w:hAnsi="Garamond" w:cs="Segoe UI"/>
          <w:sz w:val="24"/>
          <w:szCs w:val="24"/>
        </w:rPr>
        <w:t>to the HES Code of Conduct approved by the Executive Committee to the assembled membership.</w:t>
      </w:r>
    </w:p>
    <w:p w14:paraId="65C40EC7" w14:textId="77777777" w:rsidR="006568C0" w:rsidRDefault="006568C0" w:rsidP="006568C0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1D38571D" w14:textId="3110B7B8" w:rsidR="00B25C04" w:rsidRPr="00C969E9" w:rsidRDefault="00B25C04" w:rsidP="00B25C04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C969E9">
        <w:rPr>
          <w:rFonts w:ascii="Garamond" w:eastAsia="Times New Roman" w:hAnsi="Garamond" w:cs="Segoe UI"/>
          <w:sz w:val="24"/>
          <w:szCs w:val="24"/>
        </w:rPr>
        <w:t xml:space="preserve">Update on </w:t>
      </w:r>
      <w:r w:rsidR="00C969E9" w:rsidRPr="00C969E9">
        <w:rPr>
          <w:rFonts w:ascii="Garamond" w:eastAsia="Times New Roman" w:hAnsi="Garamond" w:cs="Segoe UI"/>
          <w:sz w:val="24"/>
          <w:szCs w:val="24"/>
        </w:rPr>
        <w:t>2025 Conference</w:t>
      </w:r>
      <w:r w:rsidRPr="00C969E9">
        <w:rPr>
          <w:rFonts w:ascii="Garamond" w:eastAsia="Times New Roman" w:hAnsi="Garamond" w:cs="Segoe UI"/>
          <w:sz w:val="24"/>
          <w:szCs w:val="24"/>
        </w:rPr>
        <w:t xml:space="preserve"> (</w:t>
      </w:r>
      <w:r w:rsidR="00C969E9" w:rsidRPr="00C969E9">
        <w:rPr>
          <w:rFonts w:ascii="Garamond" w:eastAsia="Times New Roman" w:hAnsi="Garamond" w:cs="Segoe UI"/>
          <w:sz w:val="24"/>
          <w:szCs w:val="24"/>
        </w:rPr>
        <w:t>Sandra Peart</w:t>
      </w:r>
      <w:r w:rsidRPr="00C969E9">
        <w:rPr>
          <w:rFonts w:ascii="Garamond" w:eastAsia="Times New Roman" w:hAnsi="Garamond" w:cs="Segoe UI"/>
          <w:sz w:val="24"/>
          <w:szCs w:val="24"/>
        </w:rPr>
        <w:t>)</w:t>
      </w:r>
    </w:p>
    <w:p w14:paraId="1572AD9C" w14:textId="77777777" w:rsidR="00B25C04" w:rsidRPr="00C969E9" w:rsidRDefault="00B25C04" w:rsidP="00B25C04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60533C27" w14:textId="1EAC72AB" w:rsidR="00C969E9" w:rsidRPr="00CF4FE3" w:rsidRDefault="00C969E9" w:rsidP="00C969E9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Next year’s conference will be held on 27-30 June</w:t>
      </w:r>
      <w:r w:rsidR="001F4C94">
        <w:rPr>
          <w:rFonts w:ascii="Garamond" w:eastAsia="Times New Roman" w:hAnsi="Garamond" w:cs="Segoe UI"/>
          <w:sz w:val="24"/>
          <w:szCs w:val="24"/>
        </w:rPr>
        <w:t xml:space="preserve"> at the University of </w:t>
      </w:r>
      <w:r>
        <w:rPr>
          <w:rFonts w:ascii="Garamond" w:eastAsia="Times New Roman" w:hAnsi="Garamond" w:cs="Segoe UI"/>
          <w:sz w:val="24"/>
          <w:szCs w:val="24"/>
        </w:rPr>
        <w:t xml:space="preserve">Richmond, Virginia. </w:t>
      </w:r>
      <w:r w:rsidR="001F4C94">
        <w:rPr>
          <w:rFonts w:ascii="Garamond" w:eastAsia="Times New Roman" w:hAnsi="Garamond" w:cs="Segoe UI"/>
          <w:sz w:val="24"/>
          <w:szCs w:val="24"/>
        </w:rPr>
        <w:t xml:space="preserve">Richmond has recently been named </w:t>
      </w:r>
      <w:r>
        <w:rPr>
          <w:rFonts w:ascii="Garamond" w:eastAsia="Times New Roman" w:hAnsi="Garamond" w:cs="Segoe UI"/>
          <w:sz w:val="24"/>
          <w:szCs w:val="24"/>
        </w:rPr>
        <w:t xml:space="preserve">#1 city to visit in America. </w:t>
      </w:r>
      <w:r w:rsidR="00052B55">
        <w:rPr>
          <w:rFonts w:ascii="Garamond" w:eastAsia="Times New Roman" w:hAnsi="Garamond" w:cs="Segoe UI"/>
          <w:sz w:val="24"/>
          <w:szCs w:val="24"/>
        </w:rPr>
        <w:t>Masazumi</w:t>
      </w:r>
      <w:r>
        <w:rPr>
          <w:rFonts w:ascii="Garamond" w:eastAsia="Times New Roman" w:hAnsi="Garamond" w:cs="Segoe UI"/>
          <w:sz w:val="24"/>
          <w:szCs w:val="24"/>
        </w:rPr>
        <w:t xml:space="preserve"> Wakatabe </w:t>
      </w:r>
      <w:r w:rsidR="001F4C94">
        <w:rPr>
          <w:rFonts w:ascii="Garamond" w:eastAsia="Times New Roman" w:hAnsi="Garamond" w:cs="Segoe UI"/>
          <w:sz w:val="24"/>
          <w:szCs w:val="24"/>
        </w:rPr>
        <w:t>and Bart Wilson will be plenary speakers.</w:t>
      </w:r>
    </w:p>
    <w:p w14:paraId="26AEDBF0" w14:textId="77777777" w:rsidR="00B25C04" w:rsidRPr="005545B0" w:rsidRDefault="00B25C04" w:rsidP="006568C0">
      <w:pPr>
        <w:spacing w:after="0" w:line="240" w:lineRule="auto"/>
        <w:ind w:left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70C474AE" w14:textId="57FE0DED" w:rsidR="00EB08F4" w:rsidRPr="00482619" w:rsidRDefault="00EB08F4" w:rsidP="00EB08F4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New Business</w:t>
      </w:r>
    </w:p>
    <w:p w14:paraId="3BBD1BD7" w14:textId="77777777" w:rsidR="00EB08F4" w:rsidRPr="00482619" w:rsidRDefault="00EB08F4" w:rsidP="00EB08F4">
      <w:pPr>
        <w:spacing w:after="0" w:line="240" w:lineRule="auto"/>
        <w:ind w:left="36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1F4FC175" w14:textId="505B115C" w:rsidR="00052B55" w:rsidRDefault="00052B55" w:rsidP="00F360DF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The Vice President</w:t>
      </w:r>
      <w:r w:rsidR="00C57AFA">
        <w:rPr>
          <w:rFonts w:ascii="Garamond" w:eastAsia="Times New Roman" w:hAnsi="Garamond" w:cs="Segoe UI"/>
          <w:sz w:val="24"/>
          <w:szCs w:val="24"/>
        </w:rPr>
        <w:t xml:space="preserve"> explained how the Conference Planning Committee had recently prepared a strategic report based on a survey of the history of economics community. Thanked other societies for their help</w:t>
      </w:r>
      <w:r w:rsidR="009E5FEE">
        <w:rPr>
          <w:rFonts w:ascii="Garamond" w:eastAsia="Times New Roman" w:hAnsi="Garamond" w:cs="Segoe UI"/>
          <w:sz w:val="24"/>
          <w:szCs w:val="24"/>
        </w:rPr>
        <w:t xml:space="preserve"> implementing the survey. The committee would like to receive feedback on this report, which will be made available to HES members.</w:t>
      </w:r>
    </w:p>
    <w:p w14:paraId="6D8CE346" w14:textId="77777777" w:rsidR="009E5FEE" w:rsidRDefault="009E5FEE" w:rsidP="00F360DF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4E8E54C8" w14:textId="27D3E790" w:rsidR="009E5FEE" w:rsidRDefault="009E5FEE" w:rsidP="00F360DF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Sandra Peart thanked Juan Pablo </w:t>
      </w:r>
      <w:proofErr w:type="spellStart"/>
      <w:r>
        <w:rPr>
          <w:rFonts w:ascii="Garamond" w:eastAsia="Times New Roman" w:hAnsi="Garamond" w:cs="Segoe UI"/>
          <w:sz w:val="24"/>
          <w:szCs w:val="24"/>
        </w:rPr>
        <w:t>Couyoumdjian</w:t>
      </w:r>
      <w:proofErr w:type="spellEnd"/>
      <w:r>
        <w:rPr>
          <w:rFonts w:ascii="Garamond" w:eastAsia="Times New Roman" w:hAnsi="Garamond" w:cs="Segoe UI"/>
          <w:sz w:val="24"/>
          <w:szCs w:val="24"/>
        </w:rPr>
        <w:t xml:space="preserve"> for organizing the conference. The President thanked </w:t>
      </w:r>
      <w:r w:rsidR="00316203">
        <w:rPr>
          <w:rFonts w:ascii="Garamond" w:eastAsia="Times New Roman" w:hAnsi="Garamond" w:cs="Segoe UI"/>
          <w:sz w:val="24"/>
          <w:szCs w:val="24"/>
        </w:rPr>
        <w:t xml:space="preserve">Katherine Tilly and Amy </w:t>
      </w:r>
      <w:r w:rsidR="00787E6E">
        <w:rPr>
          <w:rFonts w:ascii="Garamond" w:eastAsia="Times New Roman" w:hAnsi="Garamond" w:cs="Segoe UI"/>
          <w:sz w:val="24"/>
          <w:szCs w:val="24"/>
        </w:rPr>
        <w:t>H</w:t>
      </w:r>
      <w:r w:rsidR="00316203">
        <w:rPr>
          <w:rFonts w:ascii="Garamond" w:eastAsia="Times New Roman" w:hAnsi="Garamond" w:cs="Segoe UI"/>
          <w:sz w:val="24"/>
          <w:szCs w:val="24"/>
        </w:rPr>
        <w:t>ardy for their assistance</w:t>
      </w:r>
      <w:r w:rsidR="002B10C3">
        <w:rPr>
          <w:rFonts w:ascii="Garamond" w:eastAsia="Times New Roman" w:hAnsi="Garamond" w:cs="Segoe UI"/>
          <w:sz w:val="24"/>
          <w:szCs w:val="24"/>
        </w:rPr>
        <w:t xml:space="preserve">, as well as the Center for the Study of Public Choice, the University of Richmond, </w:t>
      </w:r>
      <w:r w:rsidR="002A677A">
        <w:rPr>
          <w:rFonts w:ascii="Garamond" w:eastAsia="Times New Roman" w:hAnsi="Garamond" w:cs="Segoe UI"/>
          <w:sz w:val="24"/>
          <w:szCs w:val="24"/>
        </w:rPr>
        <w:t xml:space="preserve">the Centro de </w:t>
      </w:r>
      <w:proofErr w:type="spellStart"/>
      <w:r w:rsidR="002A677A">
        <w:rPr>
          <w:rFonts w:ascii="Garamond" w:eastAsia="Times New Roman" w:hAnsi="Garamond" w:cs="Segoe UI"/>
          <w:sz w:val="24"/>
          <w:szCs w:val="24"/>
        </w:rPr>
        <w:t>Estudios</w:t>
      </w:r>
      <w:proofErr w:type="spellEnd"/>
      <w:r w:rsidR="002A677A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="002A677A">
        <w:rPr>
          <w:rFonts w:ascii="Garamond" w:eastAsia="Times New Roman" w:hAnsi="Garamond" w:cs="Segoe UI"/>
          <w:sz w:val="24"/>
          <w:szCs w:val="24"/>
        </w:rPr>
        <w:t>Públicos</w:t>
      </w:r>
      <w:proofErr w:type="spellEnd"/>
      <w:r w:rsidR="002A677A">
        <w:rPr>
          <w:rFonts w:ascii="Garamond" w:eastAsia="Times New Roman" w:hAnsi="Garamond" w:cs="Segoe UI"/>
          <w:sz w:val="24"/>
          <w:szCs w:val="24"/>
        </w:rPr>
        <w:t xml:space="preserve"> (CEP) and </w:t>
      </w:r>
      <w:r w:rsidR="00495699">
        <w:rPr>
          <w:rFonts w:ascii="Garamond" w:eastAsia="Times New Roman" w:hAnsi="Garamond" w:cs="Segoe UI"/>
          <w:sz w:val="24"/>
          <w:szCs w:val="24"/>
        </w:rPr>
        <w:t>Faro for financial support.</w:t>
      </w:r>
    </w:p>
    <w:p w14:paraId="47979C3F" w14:textId="77777777" w:rsidR="00BD47B4" w:rsidRDefault="00BD47B4" w:rsidP="00F360DF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63BAEB66" w14:textId="6E15C1C6" w:rsidR="00FF4F9B" w:rsidRPr="00BD47B4" w:rsidRDefault="00BD47B4" w:rsidP="00BD47B4">
      <w:pPr>
        <w:pStyle w:val="ListParagraph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The Vice President thanked the President for the brilliant idea of bringing HES to Chile.</w:t>
      </w:r>
    </w:p>
    <w:sectPr w:rsidR="00FF4F9B" w:rsidRPr="00BD4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3EE"/>
    <w:multiLevelType w:val="multilevel"/>
    <w:tmpl w:val="1FAEBA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94781"/>
    <w:multiLevelType w:val="multilevel"/>
    <w:tmpl w:val="D578E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A5174"/>
    <w:multiLevelType w:val="multilevel"/>
    <w:tmpl w:val="485A248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F4D7D"/>
    <w:multiLevelType w:val="multilevel"/>
    <w:tmpl w:val="05CCDF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8724C"/>
    <w:multiLevelType w:val="multilevel"/>
    <w:tmpl w:val="47B431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55FBE"/>
    <w:multiLevelType w:val="multilevel"/>
    <w:tmpl w:val="9462E7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96203"/>
    <w:multiLevelType w:val="multilevel"/>
    <w:tmpl w:val="AA2E4B3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2577E"/>
    <w:multiLevelType w:val="multilevel"/>
    <w:tmpl w:val="A38000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E7F3C"/>
    <w:multiLevelType w:val="multilevel"/>
    <w:tmpl w:val="FF7CE7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662B0"/>
    <w:multiLevelType w:val="multilevel"/>
    <w:tmpl w:val="97227C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A515EA"/>
    <w:multiLevelType w:val="multilevel"/>
    <w:tmpl w:val="A9A23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A48E9"/>
    <w:multiLevelType w:val="multilevel"/>
    <w:tmpl w:val="D1B0D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76440"/>
    <w:multiLevelType w:val="multilevel"/>
    <w:tmpl w:val="64A6BA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336EF0"/>
    <w:multiLevelType w:val="multilevel"/>
    <w:tmpl w:val="576C5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05F3A"/>
    <w:multiLevelType w:val="multilevel"/>
    <w:tmpl w:val="DB4463C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DE6265"/>
    <w:multiLevelType w:val="multilevel"/>
    <w:tmpl w:val="AB5A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84CC1"/>
    <w:multiLevelType w:val="multilevel"/>
    <w:tmpl w:val="9336E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31A7E"/>
    <w:multiLevelType w:val="multilevel"/>
    <w:tmpl w:val="0F3249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F3F5E"/>
    <w:multiLevelType w:val="multilevel"/>
    <w:tmpl w:val="62421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91468C"/>
    <w:multiLevelType w:val="multilevel"/>
    <w:tmpl w:val="6C5EC1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7304E"/>
    <w:multiLevelType w:val="multilevel"/>
    <w:tmpl w:val="CE8ECF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13CAA"/>
    <w:multiLevelType w:val="multilevel"/>
    <w:tmpl w:val="28F80D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C2011"/>
    <w:multiLevelType w:val="multilevel"/>
    <w:tmpl w:val="BF440D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40EC2"/>
    <w:multiLevelType w:val="multilevel"/>
    <w:tmpl w:val="9D809F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1F031D"/>
    <w:multiLevelType w:val="multilevel"/>
    <w:tmpl w:val="32E86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40CFC"/>
    <w:multiLevelType w:val="multilevel"/>
    <w:tmpl w:val="AD7CFA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90CBC"/>
    <w:multiLevelType w:val="multilevel"/>
    <w:tmpl w:val="63B222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BB0FB5"/>
    <w:multiLevelType w:val="multilevel"/>
    <w:tmpl w:val="8ECED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629206">
    <w:abstractNumId w:val="15"/>
  </w:num>
  <w:num w:numId="2" w16cid:durableId="713968553">
    <w:abstractNumId w:val="1"/>
  </w:num>
  <w:num w:numId="3" w16cid:durableId="224029075">
    <w:abstractNumId w:val="11"/>
  </w:num>
  <w:num w:numId="4" w16cid:durableId="2015449733">
    <w:abstractNumId w:val="18"/>
  </w:num>
  <w:num w:numId="5" w16cid:durableId="197159699">
    <w:abstractNumId w:val="20"/>
  </w:num>
  <w:num w:numId="6" w16cid:durableId="146291222">
    <w:abstractNumId w:val="14"/>
  </w:num>
  <w:num w:numId="7" w16cid:durableId="357244688">
    <w:abstractNumId w:val="2"/>
  </w:num>
  <w:num w:numId="8" w16cid:durableId="841433789">
    <w:abstractNumId w:val="6"/>
  </w:num>
  <w:num w:numId="9" w16cid:durableId="1240939881">
    <w:abstractNumId w:val="24"/>
  </w:num>
  <w:num w:numId="10" w16cid:durableId="1373581220">
    <w:abstractNumId w:val="5"/>
  </w:num>
  <w:num w:numId="11" w16cid:durableId="1308625921">
    <w:abstractNumId w:val="9"/>
  </w:num>
  <w:num w:numId="12" w16cid:durableId="2105026998">
    <w:abstractNumId w:val="10"/>
  </w:num>
  <w:num w:numId="13" w16cid:durableId="583615542">
    <w:abstractNumId w:val="13"/>
  </w:num>
  <w:num w:numId="14" w16cid:durableId="287322075">
    <w:abstractNumId w:val="16"/>
  </w:num>
  <w:num w:numId="15" w16cid:durableId="575357911">
    <w:abstractNumId w:val="7"/>
  </w:num>
  <w:num w:numId="16" w16cid:durableId="708602384">
    <w:abstractNumId w:val="8"/>
  </w:num>
  <w:num w:numId="17" w16cid:durableId="922685711">
    <w:abstractNumId w:val="23"/>
  </w:num>
  <w:num w:numId="18" w16cid:durableId="1939361850">
    <w:abstractNumId w:val="12"/>
  </w:num>
  <w:num w:numId="19" w16cid:durableId="799230500">
    <w:abstractNumId w:val="3"/>
  </w:num>
  <w:num w:numId="20" w16cid:durableId="832183933">
    <w:abstractNumId w:val="26"/>
  </w:num>
  <w:num w:numId="21" w16cid:durableId="518088206">
    <w:abstractNumId w:val="22"/>
  </w:num>
  <w:num w:numId="22" w16cid:durableId="978926026">
    <w:abstractNumId w:val="21"/>
  </w:num>
  <w:num w:numId="23" w16cid:durableId="1742363054">
    <w:abstractNumId w:val="25"/>
  </w:num>
  <w:num w:numId="24" w16cid:durableId="853223542">
    <w:abstractNumId w:val="19"/>
  </w:num>
  <w:num w:numId="25" w16cid:durableId="1845625350">
    <w:abstractNumId w:val="17"/>
  </w:num>
  <w:num w:numId="26" w16cid:durableId="30811482">
    <w:abstractNumId w:val="27"/>
  </w:num>
  <w:num w:numId="27" w16cid:durableId="1223904572">
    <w:abstractNumId w:val="0"/>
  </w:num>
  <w:num w:numId="28" w16cid:durableId="642393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8C"/>
    <w:rsid w:val="000137EF"/>
    <w:rsid w:val="00017876"/>
    <w:rsid w:val="00023E20"/>
    <w:rsid w:val="00026B6C"/>
    <w:rsid w:val="00030535"/>
    <w:rsid w:val="00031BE6"/>
    <w:rsid w:val="0004616F"/>
    <w:rsid w:val="00052B55"/>
    <w:rsid w:val="00052C87"/>
    <w:rsid w:val="000919B9"/>
    <w:rsid w:val="00097517"/>
    <w:rsid w:val="000A7B78"/>
    <w:rsid w:val="000B1ECE"/>
    <w:rsid w:val="000C7255"/>
    <w:rsid w:val="000D4C95"/>
    <w:rsid w:val="000F4EE8"/>
    <w:rsid w:val="000F770E"/>
    <w:rsid w:val="00111F1C"/>
    <w:rsid w:val="001578A0"/>
    <w:rsid w:val="00167695"/>
    <w:rsid w:val="00187202"/>
    <w:rsid w:val="001B16DA"/>
    <w:rsid w:val="001B5795"/>
    <w:rsid w:val="001C3411"/>
    <w:rsid w:val="001D0C82"/>
    <w:rsid w:val="001D3A3B"/>
    <w:rsid w:val="001E2106"/>
    <w:rsid w:val="001E264F"/>
    <w:rsid w:val="001E62DC"/>
    <w:rsid w:val="001E6E68"/>
    <w:rsid w:val="001F4C94"/>
    <w:rsid w:val="002304C6"/>
    <w:rsid w:val="00244FF0"/>
    <w:rsid w:val="00260F56"/>
    <w:rsid w:val="00263A8C"/>
    <w:rsid w:val="002717E9"/>
    <w:rsid w:val="00283348"/>
    <w:rsid w:val="0029204C"/>
    <w:rsid w:val="002940CE"/>
    <w:rsid w:val="002A677A"/>
    <w:rsid w:val="002A75E6"/>
    <w:rsid w:val="002B10C3"/>
    <w:rsid w:val="002B2506"/>
    <w:rsid w:val="002D4A45"/>
    <w:rsid w:val="002D592D"/>
    <w:rsid w:val="002E2FAE"/>
    <w:rsid w:val="002E35F8"/>
    <w:rsid w:val="002F73C3"/>
    <w:rsid w:val="00306853"/>
    <w:rsid w:val="00316203"/>
    <w:rsid w:val="00317A7C"/>
    <w:rsid w:val="00320032"/>
    <w:rsid w:val="003217D0"/>
    <w:rsid w:val="0033515F"/>
    <w:rsid w:val="00337B30"/>
    <w:rsid w:val="003412CD"/>
    <w:rsid w:val="00344DEA"/>
    <w:rsid w:val="003478AB"/>
    <w:rsid w:val="00357201"/>
    <w:rsid w:val="00363AE0"/>
    <w:rsid w:val="00370E64"/>
    <w:rsid w:val="00374BA1"/>
    <w:rsid w:val="00374CC0"/>
    <w:rsid w:val="00377652"/>
    <w:rsid w:val="0038485D"/>
    <w:rsid w:val="00385C71"/>
    <w:rsid w:val="003A3EFA"/>
    <w:rsid w:val="003A6E21"/>
    <w:rsid w:val="003B32B9"/>
    <w:rsid w:val="003C0D02"/>
    <w:rsid w:val="003E5693"/>
    <w:rsid w:val="003E75BD"/>
    <w:rsid w:val="004162B8"/>
    <w:rsid w:val="0042002A"/>
    <w:rsid w:val="00422D89"/>
    <w:rsid w:val="004259B6"/>
    <w:rsid w:val="00426C14"/>
    <w:rsid w:val="00434205"/>
    <w:rsid w:val="00450627"/>
    <w:rsid w:val="004554F0"/>
    <w:rsid w:val="00457405"/>
    <w:rsid w:val="0046396F"/>
    <w:rsid w:val="00473A14"/>
    <w:rsid w:val="00477C3F"/>
    <w:rsid w:val="00482619"/>
    <w:rsid w:val="00495699"/>
    <w:rsid w:val="004A2B73"/>
    <w:rsid w:val="004A68FF"/>
    <w:rsid w:val="004C251B"/>
    <w:rsid w:val="004D245D"/>
    <w:rsid w:val="004D3C6C"/>
    <w:rsid w:val="004E1101"/>
    <w:rsid w:val="00500BB1"/>
    <w:rsid w:val="0050318F"/>
    <w:rsid w:val="0051627C"/>
    <w:rsid w:val="00521189"/>
    <w:rsid w:val="005231B3"/>
    <w:rsid w:val="00533A11"/>
    <w:rsid w:val="005454BB"/>
    <w:rsid w:val="00555395"/>
    <w:rsid w:val="005555B3"/>
    <w:rsid w:val="00575DA0"/>
    <w:rsid w:val="00586F87"/>
    <w:rsid w:val="005A31D6"/>
    <w:rsid w:val="005A3B81"/>
    <w:rsid w:val="005B7E64"/>
    <w:rsid w:val="005E4CA3"/>
    <w:rsid w:val="00604D5B"/>
    <w:rsid w:val="00613CB0"/>
    <w:rsid w:val="00642290"/>
    <w:rsid w:val="00643A5B"/>
    <w:rsid w:val="006559BB"/>
    <w:rsid w:val="006568C0"/>
    <w:rsid w:val="00663E94"/>
    <w:rsid w:val="0066736B"/>
    <w:rsid w:val="006771B2"/>
    <w:rsid w:val="00687682"/>
    <w:rsid w:val="00691C04"/>
    <w:rsid w:val="006A30B1"/>
    <w:rsid w:val="006A4F45"/>
    <w:rsid w:val="006A7CB6"/>
    <w:rsid w:val="006B4301"/>
    <w:rsid w:val="006C74C0"/>
    <w:rsid w:val="006D3EF2"/>
    <w:rsid w:val="006E28B4"/>
    <w:rsid w:val="006F4523"/>
    <w:rsid w:val="006F526D"/>
    <w:rsid w:val="006F6928"/>
    <w:rsid w:val="00736F71"/>
    <w:rsid w:val="007412E5"/>
    <w:rsid w:val="007455D6"/>
    <w:rsid w:val="00746F38"/>
    <w:rsid w:val="00753036"/>
    <w:rsid w:val="00755565"/>
    <w:rsid w:val="00762E5E"/>
    <w:rsid w:val="00772764"/>
    <w:rsid w:val="00787E6E"/>
    <w:rsid w:val="00792CB0"/>
    <w:rsid w:val="007B1810"/>
    <w:rsid w:val="007B3584"/>
    <w:rsid w:val="007C6992"/>
    <w:rsid w:val="007D1CC7"/>
    <w:rsid w:val="007E2D8E"/>
    <w:rsid w:val="008005D5"/>
    <w:rsid w:val="00805961"/>
    <w:rsid w:val="008066A4"/>
    <w:rsid w:val="0082277A"/>
    <w:rsid w:val="00842F1F"/>
    <w:rsid w:val="00881893"/>
    <w:rsid w:val="00883A81"/>
    <w:rsid w:val="008841A5"/>
    <w:rsid w:val="0089593C"/>
    <w:rsid w:val="008C22C4"/>
    <w:rsid w:val="008E79CE"/>
    <w:rsid w:val="00907458"/>
    <w:rsid w:val="00916A6C"/>
    <w:rsid w:val="009335E4"/>
    <w:rsid w:val="00945D59"/>
    <w:rsid w:val="00955A59"/>
    <w:rsid w:val="00975BD6"/>
    <w:rsid w:val="00990C22"/>
    <w:rsid w:val="009D0F19"/>
    <w:rsid w:val="009D640E"/>
    <w:rsid w:val="009D77BD"/>
    <w:rsid w:val="009E5FEE"/>
    <w:rsid w:val="009F62F1"/>
    <w:rsid w:val="00A1142D"/>
    <w:rsid w:val="00A51750"/>
    <w:rsid w:val="00A56F70"/>
    <w:rsid w:val="00A65A1B"/>
    <w:rsid w:val="00A83A10"/>
    <w:rsid w:val="00A8687F"/>
    <w:rsid w:val="00AA235B"/>
    <w:rsid w:val="00AC744C"/>
    <w:rsid w:val="00AD647A"/>
    <w:rsid w:val="00AF42FB"/>
    <w:rsid w:val="00AF53D8"/>
    <w:rsid w:val="00AF712F"/>
    <w:rsid w:val="00B01F92"/>
    <w:rsid w:val="00B25C04"/>
    <w:rsid w:val="00B32830"/>
    <w:rsid w:val="00B378A9"/>
    <w:rsid w:val="00B52B45"/>
    <w:rsid w:val="00B61C24"/>
    <w:rsid w:val="00B7010A"/>
    <w:rsid w:val="00B71A04"/>
    <w:rsid w:val="00B72E5C"/>
    <w:rsid w:val="00B823BB"/>
    <w:rsid w:val="00B90CA9"/>
    <w:rsid w:val="00B9717C"/>
    <w:rsid w:val="00BB140A"/>
    <w:rsid w:val="00BB5153"/>
    <w:rsid w:val="00BC6800"/>
    <w:rsid w:val="00BD322C"/>
    <w:rsid w:val="00BD47B4"/>
    <w:rsid w:val="00BF4397"/>
    <w:rsid w:val="00C011BA"/>
    <w:rsid w:val="00C054C1"/>
    <w:rsid w:val="00C057E3"/>
    <w:rsid w:val="00C11CED"/>
    <w:rsid w:val="00C25012"/>
    <w:rsid w:val="00C57AFA"/>
    <w:rsid w:val="00C662E8"/>
    <w:rsid w:val="00C67113"/>
    <w:rsid w:val="00C84338"/>
    <w:rsid w:val="00C969E9"/>
    <w:rsid w:val="00CA158D"/>
    <w:rsid w:val="00CC008B"/>
    <w:rsid w:val="00CC1A6F"/>
    <w:rsid w:val="00CD06C3"/>
    <w:rsid w:val="00CE22E6"/>
    <w:rsid w:val="00CE2F8F"/>
    <w:rsid w:val="00D163C5"/>
    <w:rsid w:val="00D41183"/>
    <w:rsid w:val="00D43105"/>
    <w:rsid w:val="00D453A6"/>
    <w:rsid w:val="00D50D56"/>
    <w:rsid w:val="00D50EE7"/>
    <w:rsid w:val="00D74175"/>
    <w:rsid w:val="00D95BA0"/>
    <w:rsid w:val="00DA520F"/>
    <w:rsid w:val="00DB21F0"/>
    <w:rsid w:val="00DC0DBD"/>
    <w:rsid w:val="00DD0111"/>
    <w:rsid w:val="00DD6AC8"/>
    <w:rsid w:val="00E2105B"/>
    <w:rsid w:val="00E24D61"/>
    <w:rsid w:val="00E2521C"/>
    <w:rsid w:val="00E32B9F"/>
    <w:rsid w:val="00E340B0"/>
    <w:rsid w:val="00E357E1"/>
    <w:rsid w:val="00E533CD"/>
    <w:rsid w:val="00E543CB"/>
    <w:rsid w:val="00E558DF"/>
    <w:rsid w:val="00E6566E"/>
    <w:rsid w:val="00E70C00"/>
    <w:rsid w:val="00E822B2"/>
    <w:rsid w:val="00E959A8"/>
    <w:rsid w:val="00EB08F4"/>
    <w:rsid w:val="00EB18FD"/>
    <w:rsid w:val="00EC1DF8"/>
    <w:rsid w:val="00EC385F"/>
    <w:rsid w:val="00EC3BDB"/>
    <w:rsid w:val="00ED4406"/>
    <w:rsid w:val="00EE2FDF"/>
    <w:rsid w:val="00F01358"/>
    <w:rsid w:val="00F12640"/>
    <w:rsid w:val="00F15139"/>
    <w:rsid w:val="00F15B92"/>
    <w:rsid w:val="00F204EB"/>
    <w:rsid w:val="00F30CA0"/>
    <w:rsid w:val="00F360DF"/>
    <w:rsid w:val="00F739CD"/>
    <w:rsid w:val="00F84712"/>
    <w:rsid w:val="00F87E15"/>
    <w:rsid w:val="00F90977"/>
    <w:rsid w:val="00FC5A0D"/>
    <w:rsid w:val="00FD4703"/>
    <w:rsid w:val="00FD7C90"/>
    <w:rsid w:val="00FF4F9B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B3F8"/>
  <w15:chartTrackingRefBased/>
  <w15:docId w15:val="{31CBF345-6DA1-4A5B-9B2C-C3096375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6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5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Oshkosh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Johnson</dc:creator>
  <cp:keywords/>
  <dc:description/>
  <cp:lastModifiedBy>Carlos Eduardo Suprinyak</cp:lastModifiedBy>
  <cp:revision>108</cp:revision>
  <dcterms:created xsi:type="dcterms:W3CDTF">2025-06-25T13:28:00Z</dcterms:created>
  <dcterms:modified xsi:type="dcterms:W3CDTF">2025-06-29T19:41:00Z</dcterms:modified>
</cp:coreProperties>
</file>